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A551FE" w14:textId="45704AA1" w:rsidR="00CA2EEF" w:rsidRPr="00876E46" w:rsidRDefault="00CA2EEF" w:rsidP="00CA2EEF">
      <w:pPr>
        <w:spacing w:after="0"/>
        <w:jc w:val="center"/>
        <w:rPr>
          <w:rFonts w:ascii="Times New Roman" w:hAnsi="Times New Roman" w:cs="Times New Roman"/>
          <w:b/>
          <w:bCs/>
          <w:sz w:val="34"/>
          <w:szCs w:val="34"/>
        </w:rPr>
      </w:pPr>
      <w:r w:rsidRPr="00876E46">
        <w:rPr>
          <w:rFonts w:ascii="Times New Roman" w:hAnsi="Times New Roman" w:cs="Times New Roman"/>
          <w:b/>
          <w:bCs/>
          <w:noProof/>
          <w:sz w:val="34"/>
          <w:szCs w:val="34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1601F1E5" wp14:editId="556D74BB">
                <wp:simplePos x="0" y="0"/>
                <wp:positionH relativeFrom="column">
                  <wp:posOffset>3810</wp:posOffset>
                </wp:positionH>
                <wp:positionV relativeFrom="paragraph">
                  <wp:posOffset>-98308</wp:posOffset>
                </wp:positionV>
                <wp:extent cx="6127667" cy="914400"/>
                <wp:effectExtent l="0" t="0" r="26035" b="19050"/>
                <wp:wrapNone/>
                <wp:docPr id="1967402831" name="Rettango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7667" cy="9144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4415ACB" id="Rettangolo 1" o:spid="_x0000_s1026" style="position:absolute;margin-left:.3pt;margin-top:-7.75pt;width:482.5pt;height:1in;z-index:-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" fillcolor="#f2f2f2 [3052]" strokecolor="#a5a5a5 [2092]" strokeweight="1pt"/>
            </w:pict>
          </mc:Fallback>
        </mc:AlternateContent>
      </w:r>
    </w:p>
    <w:p w14:paraId="2FC45D69" w14:textId="56D9AB12" w:rsidR="00363C42" w:rsidRPr="00876E46" w:rsidRDefault="00FE1773" w:rsidP="00CA2EEF">
      <w:pPr>
        <w:spacing w:after="0"/>
        <w:jc w:val="center"/>
        <w:rPr>
          <w:rFonts w:ascii="Times New Roman" w:hAnsi="Times New Roman" w:cs="Times New Roman"/>
          <w:b/>
          <w:bCs/>
          <w:sz w:val="34"/>
          <w:szCs w:val="34"/>
        </w:rPr>
      </w:pPr>
      <w:r w:rsidRPr="00876E46">
        <w:rPr>
          <w:rFonts w:ascii="Times New Roman" w:hAnsi="Times New Roman" w:cs="Times New Roman"/>
          <w:b/>
          <w:bCs/>
          <w:sz w:val="34"/>
          <w:szCs w:val="34"/>
        </w:rPr>
        <w:t>RELAZIONE TECNICO-DESCRITTIVA</w:t>
      </w:r>
    </w:p>
    <w:p w14:paraId="3B80EAA8" w14:textId="77777777" w:rsidR="00C766DD" w:rsidRPr="00876E46" w:rsidRDefault="00C766DD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2A543B7B" w14:textId="77777777" w:rsidR="00C766DD" w:rsidRPr="00876E46" w:rsidRDefault="00C766DD" w:rsidP="00363C42">
      <w:pPr>
        <w:rPr>
          <w:rFonts w:ascii="Times New Roman" w:hAnsi="Times New Roman" w:cs="Times New Roman"/>
          <w:b/>
          <w:bCs/>
          <w:sz w:val="30"/>
          <w:szCs w:val="30"/>
        </w:rPr>
      </w:pPr>
    </w:p>
    <w:p w14:paraId="0B1BBEA4" w14:textId="35204405" w:rsidR="00C766DD" w:rsidRPr="00876E46" w:rsidRDefault="00363C42" w:rsidP="00363C42">
      <w:pPr>
        <w:spacing w:after="0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Committente: Comunità Incontro – ONLUS </w:t>
      </w:r>
    </w:p>
    <w:p w14:paraId="3CCDA4F9" w14:textId="2B2D9EC5" w:rsidR="00363C42" w:rsidRPr="00876E46" w:rsidRDefault="00363C42" w:rsidP="00363C42">
      <w:pPr>
        <w:spacing w:after="0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Indirizzo: Strada </w:t>
      </w:r>
      <w:proofErr w:type="spellStart"/>
      <w:r w:rsidRPr="00876E46">
        <w:rPr>
          <w:rFonts w:ascii="Times New Roman" w:hAnsi="Times New Roman" w:cs="Times New Roman"/>
        </w:rPr>
        <w:t>Vallecampo</w:t>
      </w:r>
      <w:proofErr w:type="spellEnd"/>
      <w:r w:rsidRPr="00876E46">
        <w:rPr>
          <w:rFonts w:ascii="Times New Roman" w:hAnsi="Times New Roman" w:cs="Times New Roman"/>
        </w:rPr>
        <w:t>-Mezzeria, 110 – 05025 – Guardea (TR)</w:t>
      </w:r>
    </w:p>
    <w:p w14:paraId="74AAF558" w14:textId="77777777" w:rsidR="00C766DD" w:rsidRPr="00876E46" w:rsidRDefault="00C766DD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7082115F" w14:textId="77777777" w:rsidR="00C766DD" w:rsidRPr="00876E46" w:rsidRDefault="00C766DD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06997196" w14:textId="77777777" w:rsidR="00C766DD" w:rsidRPr="00876E46" w:rsidRDefault="00C766DD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72FBCB61" w14:textId="77777777" w:rsidR="00C766DD" w:rsidRPr="00876E46" w:rsidRDefault="00C766DD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29A76403" w14:textId="77777777" w:rsidR="00C766DD" w:rsidRPr="00876E46" w:rsidRDefault="00C766DD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2BA30BE7" w14:textId="77777777" w:rsidR="00363C42" w:rsidRPr="00876E46" w:rsidRDefault="00363C42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5BA27FC3" w14:textId="77777777" w:rsidR="00363C42" w:rsidRPr="00876E46" w:rsidRDefault="00363C42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66D55EF4" w14:textId="77777777" w:rsidR="00363C42" w:rsidRPr="00876E46" w:rsidRDefault="00363C42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3B7E8508" w14:textId="77777777" w:rsidR="00363C42" w:rsidRPr="00876E46" w:rsidRDefault="00363C42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5E9619ED" w14:textId="77777777" w:rsidR="00363C42" w:rsidRPr="00876E46" w:rsidRDefault="00363C42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4B91D306" w14:textId="77777777" w:rsidR="00C766DD" w:rsidRPr="00876E46" w:rsidRDefault="00C766DD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64D4DC5B" w14:textId="77777777" w:rsidR="00C766DD" w:rsidRPr="00876E46" w:rsidRDefault="00C766DD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5CD376E6" w14:textId="77777777" w:rsidR="00C766DD" w:rsidRPr="00876E46" w:rsidRDefault="00C766DD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0E94438B" w14:textId="77777777" w:rsidR="00C766DD" w:rsidRPr="00876E46" w:rsidRDefault="00C766DD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569FD8BD" w14:textId="77777777" w:rsidR="00C766DD" w:rsidRPr="00876E46" w:rsidRDefault="00C766DD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44C36698" w14:textId="77777777" w:rsidR="00C766DD" w:rsidRPr="00876E46" w:rsidRDefault="00C766DD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18F35765" w14:textId="77777777" w:rsidR="00C766DD" w:rsidRPr="00876E46" w:rsidRDefault="00C766DD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3D35B0AE" w14:textId="77777777" w:rsidR="00C766DD" w:rsidRPr="00876E46" w:rsidRDefault="00C766DD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434118D5" w14:textId="77777777" w:rsidR="00C766DD" w:rsidRPr="00876E46" w:rsidRDefault="00C766DD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63E38518" w14:textId="77777777" w:rsidR="00C766DD" w:rsidRPr="00876E46" w:rsidRDefault="00C766DD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0312B42B" w14:textId="77777777" w:rsidR="00C766DD" w:rsidRDefault="00C766DD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419F366D" w14:textId="77777777" w:rsidR="00876E46" w:rsidRDefault="00876E46" w:rsidP="00C766DD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4DA59A2F" w14:textId="0C51CE89" w:rsidR="0091177C" w:rsidRPr="0091177C" w:rsidRDefault="0091177C" w:rsidP="0091177C">
      <w:pPr>
        <w:rPr>
          <w:rFonts w:ascii="Times New Roman" w:hAnsi="Times New Roman" w:cs="Times New Roman"/>
          <w:b/>
          <w:bCs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016BE8CC" wp14:editId="425E2C7C">
            <wp:simplePos x="0" y="0"/>
            <wp:positionH relativeFrom="column">
              <wp:posOffset>3175</wp:posOffset>
            </wp:positionH>
            <wp:positionV relativeFrom="paragraph">
              <wp:posOffset>173792</wp:posOffset>
            </wp:positionV>
            <wp:extent cx="6134100" cy="8645525"/>
            <wp:effectExtent l="0" t="0" r="0" b="3175"/>
            <wp:wrapSquare wrapText="bothSides"/>
            <wp:docPr id="176615008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150082" name="Immagin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3" t="1161" r="822" b="739"/>
                    <a:stretch/>
                  </pic:blipFill>
                  <pic:spPr bwMode="auto">
                    <a:xfrm>
                      <a:off x="0" y="0"/>
                      <a:ext cx="6134100" cy="864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</w:rPr>
        <w:t>PLANIMETRIA STATO DI PROGETTO</w:t>
      </w:r>
    </w:p>
    <w:p w14:paraId="3B18E28D" w14:textId="5B3145DB" w:rsidR="00C766DD" w:rsidRPr="00876E46" w:rsidRDefault="00C766DD" w:rsidP="00876E46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398CB3E7" w14:textId="408AA508" w:rsidR="00C766DD" w:rsidRPr="00876E46" w:rsidRDefault="00BA578B" w:rsidP="00C766DD">
      <w:pPr>
        <w:spacing w:after="0"/>
        <w:rPr>
          <w:rFonts w:ascii="Times New Roman" w:hAnsi="Times New Roman" w:cs="Times New Roman"/>
          <w:b/>
          <w:bCs/>
        </w:rPr>
      </w:pPr>
      <w:r w:rsidRPr="00876E46">
        <w:rPr>
          <w:rFonts w:ascii="Times New Roman" w:hAnsi="Times New Roman" w:cs="Times New Roman"/>
          <w:b/>
          <w:bCs/>
        </w:rPr>
        <w:t>EDIFICIO 02 (</w:t>
      </w:r>
      <w:r w:rsidR="00C766DD" w:rsidRPr="00876E46">
        <w:rPr>
          <w:rFonts w:ascii="Times New Roman" w:hAnsi="Times New Roman" w:cs="Times New Roman"/>
          <w:b/>
          <w:bCs/>
        </w:rPr>
        <w:t>T1</w:t>
      </w:r>
      <w:r w:rsidRPr="00876E46">
        <w:rPr>
          <w:rFonts w:ascii="Times New Roman" w:hAnsi="Times New Roman" w:cs="Times New Roman"/>
          <w:b/>
          <w:bCs/>
        </w:rPr>
        <w:t>)</w:t>
      </w:r>
    </w:p>
    <w:p w14:paraId="7C812F7F" w14:textId="0614A71C" w:rsidR="00C766DD" w:rsidRPr="00876E46" w:rsidRDefault="00C766DD" w:rsidP="00C67BE4">
      <w:p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Dati catastali: Foglio 19 – Particella 224 – Sub. 4 (ex 1)</w:t>
      </w:r>
    </w:p>
    <w:p w14:paraId="2781E807" w14:textId="77777777" w:rsidR="00BA578B" w:rsidRPr="00876E46" w:rsidRDefault="00BA578B" w:rsidP="00C67BE4">
      <w:pPr>
        <w:spacing w:after="0"/>
        <w:jc w:val="both"/>
        <w:rPr>
          <w:rFonts w:ascii="Times New Roman" w:hAnsi="Times New Roman" w:cs="Times New Roman"/>
        </w:rPr>
      </w:pPr>
    </w:p>
    <w:p w14:paraId="25E105FF" w14:textId="6002A180" w:rsidR="002B3001" w:rsidRPr="00876E46" w:rsidRDefault="002B3001" w:rsidP="00C67BE4">
      <w:p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Si prevede la realizzazione d</w:t>
      </w:r>
      <w:r w:rsidR="00D62CD9" w:rsidRPr="00876E46">
        <w:rPr>
          <w:rFonts w:ascii="Times New Roman" w:hAnsi="Times New Roman" w:cs="Times New Roman"/>
        </w:rPr>
        <w:t xml:space="preserve">i interventi di efficientamento energetico e di </w:t>
      </w:r>
      <w:r w:rsidRPr="00876E46">
        <w:rPr>
          <w:rFonts w:ascii="Times New Roman" w:hAnsi="Times New Roman" w:cs="Times New Roman"/>
        </w:rPr>
        <w:t xml:space="preserve">riduzione del rischio sismico </w:t>
      </w:r>
      <w:r w:rsidR="00D62CD9" w:rsidRPr="00876E46">
        <w:rPr>
          <w:rFonts w:ascii="Times New Roman" w:hAnsi="Times New Roman" w:cs="Times New Roman"/>
        </w:rPr>
        <w:t>ai sensi dell’art. 119 del DL n.34 del 2020, di seguito elencati:</w:t>
      </w:r>
    </w:p>
    <w:p w14:paraId="26DA9FFE" w14:textId="77777777" w:rsidR="002B3001" w:rsidRPr="00876E46" w:rsidRDefault="002B3001" w:rsidP="00C67BE4">
      <w:pPr>
        <w:spacing w:after="0"/>
        <w:jc w:val="both"/>
        <w:rPr>
          <w:rFonts w:ascii="Times New Roman" w:hAnsi="Times New Roman" w:cs="Times New Roman"/>
        </w:rPr>
      </w:pPr>
    </w:p>
    <w:p w14:paraId="3FAF9B63" w14:textId="77777777" w:rsidR="00BA578B" w:rsidRPr="00876E46" w:rsidRDefault="00BA578B" w:rsidP="00BA578B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Sistema antiribaltamento delle tamponature esterne con collegamento delle stesse a travi e pilastri mediante sistema composito impregnato con intonaco-rasante naturale a base di pura calce idraulica naturale, inerti di sabbia silicea e calcare dolomitico, con interposta rete in fibra di basalto e acciaio inox, alcali-resistente con resina all'acqua priva di solventi;</w:t>
      </w:r>
    </w:p>
    <w:p w14:paraId="6DBAF74D" w14:textId="2F65861C" w:rsidR="00FE1773" w:rsidRPr="00876E46" w:rsidRDefault="00C766DD" w:rsidP="00BA578B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Coibentazione a cappotto </w:t>
      </w:r>
      <w:r w:rsidR="00FE1773" w:rsidRPr="00876E46">
        <w:rPr>
          <w:rFonts w:ascii="Times New Roman" w:hAnsi="Times New Roman" w:cs="Times New Roman"/>
        </w:rPr>
        <w:t>in EPS</w:t>
      </w:r>
      <w:r w:rsidR="007F4BAA" w:rsidRPr="00876E46">
        <w:rPr>
          <w:rFonts w:ascii="Times New Roman" w:hAnsi="Times New Roman" w:cs="Times New Roman"/>
        </w:rPr>
        <w:t xml:space="preserve"> (tipo CONVERTO 31 – G PLUS</w:t>
      </w:r>
      <w:r w:rsidR="00A10830" w:rsidRPr="00876E46">
        <w:rPr>
          <w:rFonts w:ascii="Times New Roman" w:hAnsi="Times New Roman" w:cs="Times New Roman"/>
        </w:rPr>
        <w:t xml:space="preserve"> – Ivas S.p.A.</w:t>
      </w:r>
      <w:r w:rsidR="007F4BAA" w:rsidRPr="00876E46">
        <w:rPr>
          <w:rFonts w:ascii="Times New Roman" w:hAnsi="Times New Roman" w:cs="Times New Roman"/>
        </w:rPr>
        <w:t xml:space="preserve"> o similare) </w:t>
      </w:r>
      <w:r w:rsidRPr="00876E46">
        <w:rPr>
          <w:rFonts w:ascii="Times New Roman" w:hAnsi="Times New Roman" w:cs="Times New Roman"/>
        </w:rPr>
        <w:t>delle tamponature esterne</w:t>
      </w:r>
      <w:r w:rsidR="00FE1773" w:rsidRPr="00876E46">
        <w:rPr>
          <w:rFonts w:ascii="Times New Roman" w:hAnsi="Times New Roman" w:cs="Times New Roman"/>
        </w:rPr>
        <w:t xml:space="preserve"> e relativo ciclo di finitura;</w:t>
      </w:r>
    </w:p>
    <w:p w14:paraId="72FF6C00" w14:textId="16C86731" w:rsidR="00C766DD" w:rsidRPr="00876E46" w:rsidRDefault="00FE1773" w:rsidP="00C67BE4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I</w:t>
      </w:r>
      <w:r w:rsidR="00C766DD" w:rsidRPr="00876E46">
        <w:rPr>
          <w:rFonts w:ascii="Times New Roman" w:hAnsi="Times New Roman" w:cs="Times New Roman"/>
        </w:rPr>
        <w:t>solamento della copertura inclinata</w:t>
      </w:r>
      <w:r w:rsidR="00F76B6B" w:rsidRPr="00876E46">
        <w:rPr>
          <w:rFonts w:ascii="Times New Roman" w:hAnsi="Times New Roman" w:cs="Times New Roman"/>
        </w:rPr>
        <w:t xml:space="preserve"> </w:t>
      </w:r>
      <w:r w:rsidR="00BA578B" w:rsidRPr="00876E46">
        <w:rPr>
          <w:rFonts w:ascii="Times New Roman" w:hAnsi="Times New Roman" w:cs="Times New Roman"/>
        </w:rPr>
        <w:t xml:space="preserve">con </w:t>
      </w:r>
      <w:r w:rsidR="00044A4C" w:rsidRPr="00876E46">
        <w:rPr>
          <w:rFonts w:ascii="Times New Roman" w:hAnsi="Times New Roman" w:cs="Times New Roman"/>
        </w:rPr>
        <w:t xml:space="preserve">pannelli in </w:t>
      </w:r>
      <w:r w:rsidRPr="00876E46">
        <w:rPr>
          <w:rFonts w:ascii="Times New Roman" w:hAnsi="Times New Roman" w:cs="Times New Roman"/>
        </w:rPr>
        <w:t>lana di roccia</w:t>
      </w:r>
      <w:r w:rsidR="007F4BAA" w:rsidRPr="00876E46">
        <w:rPr>
          <w:rFonts w:ascii="Times New Roman" w:hAnsi="Times New Roman" w:cs="Times New Roman"/>
        </w:rPr>
        <w:t xml:space="preserve"> (tipo </w:t>
      </w:r>
      <w:proofErr w:type="spellStart"/>
      <w:r w:rsidR="007F4BAA" w:rsidRPr="00876E46">
        <w:rPr>
          <w:rFonts w:ascii="Times New Roman" w:hAnsi="Times New Roman" w:cs="Times New Roman"/>
        </w:rPr>
        <w:t>Durock</w:t>
      </w:r>
      <w:proofErr w:type="spellEnd"/>
      <w:r w:rsidR="007F4BAA" w:rsidRPr="00876E46">
        <w:rPr>
          <w:rFonts w:ascii="Times New Roman" w:hAnsi="Times New Roman" w:cs="Times New Roman"/>
        </w:rPr>
        <w:t xml:space="preserve"> Energy Plus </w:t>
      </w:r>
      <w:r w:rsidR="00A10830" w:rsidRPr="00876E46">
        <w:rPr>
          <w:rFonts w:ascii="Times New Roman" w:hAnsi="Times New Roman" w:cs="Times New Roman"/>
        </w:rPr>
        <w:t xml:space="preserve">– Rockwool Italia S.p.A. </w:t>
      </w:r>
      <w:r w:rsidR="007F4BAA" w:rsidRPr="00876E46">
        <w:rPr>
          <w:rFonts w:ascii="Times New Roman" w:hAnsi="Times New Roman" w:cs="Times New Roman"/>
        </w:rPr>
        <w:t>o similare)</w:t>
      </w:r>
      <w:r w:rsidRPr="00876E46">
        <w:rPr>
          <w:rFonts w:ascii="Times New Roman" w:hAnsi="Times New Roman" w:cs="Times New Roman"/>
        </w:rPr>
        <w:t xml:space="preserve">, </w:t>
      </w:r>
      <w:r w:rsidR="00F76B6B" w:rsidRPr="00876E46">
        <w:rPr>
          <w:rFonts w:ascii="Times New Roman" w:hAnsi="Times New Roman" w:cs="Times New Roman"/>
        </w:rPr>
        <w:t>lasciando invariata la finitura in tegole</w:t>
      </w:r>
      <w:r w:rsidRPr="00876E46">
        <w:rPr>
          <w:rFonts w:ascii="Times New Roman" w:hAnsi="Times New Roman" w:cs="Times New Roman"/>
        </w:rPr>
        <w:t>;</w:t>
      </w:r>
    </w:p>
    <w:p w14:paraId="0987AF16" w14:textId="2F9B766C" w:rsidR="00C766DD" w:rsidRPr="00876E46" w:rsidRDefault="00C766DD" w:rsidP="00C67BE4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Sostituzione dei vecchi generatori per il condizionamento invernale con </w:t>
      </w:r>
      <w:r w:rsidR="00AD6D7B" w:rsidRPr="00876E46">
        <w:rPr>
          <w:rFonts w:ascii="Times New Roman" w:hAnsi="Times New Roman" w:cs="Times New Roman"/>
        </w:rPr>
        <w:t>nuovi generatori a pompa di calore;</w:t>
      </w:r>
    </w:p>
    <w:p w14:paraId="70BE4BB7" w14:textId="7098E3F9" w:rsidR="00C766DD" w:rsidRPr="00876E46" w:rsidRDefault="00C766DD" w:rsidP="00C67BE4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Sostituzione dei vecchi infissi con nuovi e più performanti infissi in PVC </w:t>
      </w:r>
      <w:r w:rsidR="00AD6D7B" w:rsidRPr="00876E46">
        <w:rPr>
          <w:rFonts w:ascii="Times New Roman" w:hAnsi="Times New Roman" w:cs="Times New Roman"/>
        </w:rPr>
        <w:t xml:space="preserve">effetto legno </w:t>
      </w:r>
      <w:r w:rsidRPr="00876E46">
        <w:rPr>
          <w:rFonts w:ascii="Times New Roman" w:hAnsi="Times New Roman" w:cs="Times New Roman"/>
        </w:rPr>
        <w:t>con doppio vetro a taglio termico</w:t>
      </w:r>
      <w:r w:rsidR="00AD6D7B" w:rsidRPr="00876E46">
        <w:rPr>
          <w:rFonts w:ascii="Times New Roman" w:hAnsi="Times New Roman" w:cs="Times New Roman"/>
        </w:rPr>
        <w:t>;</w:t>
      </w:r>
    </w:p>
    <w:p w14:paraId="5F4DE477" w14:textId="15D81743" w:rsidR="00C766DD" w:rsidRPr="00876E46" w:rsidRDefault="00C766DD" w:rsidP="00C67BE4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Installazione di un impianto fotovoltaico</w:t>
      </w:r>
      <w:r w:rsidR="00AD6D7B" w:rsidRPr="00876E46">
        <w:rPr>
          <w:rFonts w:ascii="Times New Roman" w:hAnsi="Times New Roman" w:cs="Times New Roman"/>
        </w:rPr>
        <w:t xml:space="preserve"> </w:t>
      </w:r>
      <w:r w:rsidR="00A10830" w:rsidRPr="00876E46">
        <w:rPr>
          <w:rFonts w:ascii="Times New Roman" w:hAnsi="Times New Roman" w:cs="Times New Roman"/>
        </w:rPr>
        <w:t xml:space="preserve">(tipo TWMND – </w:t>
      </w:r>
      <w:proofErr w:type="spellStart"/>
      <w:r w:rsidR="00A10830" w:rsidRPr="00876E46">
        <w:rPr>
          <w:rFonts w:ascii="Times New Roman" w:hAnsi="Times New Roman" w:cs="Times New Roman"/>
        </w:rPr>
        <w:t>Tongwei</w:t>
      </w:r>
      <w:proofErr w:type="spellEnd"/>
      <w:r w:rsidR="00A10830" w:rsidRPr="00876E46">
        <w:rPr>
          <w:rFonts w:ascii="Times New Roman" w:hAnsi="Times New Roman" w:cs="Times New Roman"/>
        </w:rPr>
        <w:t xml:space="preserve"> o similare) </w:t>
      </w:r>
      <w:r w:rsidR="00AD6D7B" w:rsidRPr="00876E46">
        <w:rPr>
          <w:rFonts w:ascii="Times New Roman" w:hAnsi="Times New Roman" w:cs="Times New Roman"/>
        </w:rPr>
        <w:t>in aderenza su copertura inclinata;</w:t>
      </w:r>
    </w:p>
    <w:p w14:paraId="57E30C08" w14:textId="61CA44F2" w:rsidR="00412222" w:rsidRPr="00876E46" w:rsidRDefault="00412222" w:rsidP="00C67BE4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Installazione di collettori solari termici </w:t>
      </w:r>
      <w:r w:rsidR="00BA578B" w:rsidRPr="00876E46">
        <w:rPr>
          <w:rFonts w:ascii="Times New Roman" w:hAnsi="Times New Roman" w:cs="Times New Roman"/>
        </w:rPr>
        <w:t>(tipo</w:t>
      </w:r>
      <w:r w:rsidR="00A10830" w:rsidRPr="00876E46">
        <w:rPr>
          <w:rFonts w:ascii="Times New Roman" w:hAnsi="Times New Roman" w:cs="Times New Roman"/>
        </w:rPr>
        <w:t xml:space="preserve"> STRATOS DR – </w:t>
      </w:r>
      <w:proofErr w:type="spellStart"/>
      <w:r w:rsidR="00A10830" w:rsidRPr="00876E46">
        <w:rPr>
          <w:rFonts w:ascii="Times New Roman" w:hAnsi="Times New Roman" w:cs="Times New Roman"/>
        </w:rPr>
        <w:t>Cordivari</w:t>
      </w:r>
      <w:proofErr w:type="spellEnd"/>
      <w:r w:rsidR="00A10830" w:rsidRPr="00876E46">
        <w:rPr>
          <w:rFonts w:ascii="Times New Roman" w:hAnsi="Times New Roman" w:cs="Times New Roman"/>
        </w:rPr>
        <w:t xml:space="preserve"> S.r.l. o similare)</w:t>
      </w:r>
      <w:r w:rsidR="00BA578B" w:rsidRPr="00876E46">
        <w:rPr>
          <w:rFonts w:ascii="Times New Roman" w:hAnsi="Times New Roman" w:cs="Times New Roman"/>
        </w:rPr>
        <w:t xml:space="preserve"> </w:t>
      </w:r>
      <w:r w:rsidRPr="00876E46">
        <w:rPr>
          <w:rFonts w:ascii="Times New Roman" w:hAnsi="Times New Roman" w:cs="Times New Roman"/>
        </w:rPr>
        <w:t>a supporto della produzione di ACS;</w:t>
      </w:r>
    </w:p>
    <w:p w14:paraId="4E5D39B4" w14:textId="4778CD23" w:rsidR="00C67BE4" w:rsidRPr="00876E46" w:rsidRDefault="00C67BE4" w:rsidP="00C67BE4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Installazione di un sistema di accumulo dell’energia prodotta tramite </w:t>
      </w:r>
      <w:r w:rsidR="00AD6D7B" w:rsidRPr="00876E46">
        <w:rPr>
          <w:rFonts w:ascii="Times New Roman" w:hAnsi="Times New Roman" w:cs="Times New Roman"/>
        </w:rPr>
        <w:t>fotovoltaico;</w:t>
      </w:r>
    </w:p>
    <w:p w14:paraId="55A72198" w14:textId="2FDD6FEA" w:rsidR="00C67BE4" w:rsidRPr="00876E46" w:rsidRDefault="00C67BE4" w:rsidP="00C67BE4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Installazione di una </w:t>
      </w:r>
      <w:proofErr w:type="spellStart"/>
      <w:r w:rsidRPr="00876E46">
        <w:rPr>
          <w:rFonts w:ascii="Times New Roman" w:hAnsi="Times New Roman" w:cs="Times New Roman"/>
        </w:rPr>
        <w:t>wall</w:t>
      </w:r>
      <w:proofErr w:type="spellEnd"/>
      <w:r w:rsidRPr="00876E46">
        <w:rPr>
          <w:rFonts w:ascii="Times New Roman" w:hAnsi="Times New Roman" w:cs="Times New Roman"/>
        </w:rPr>
        <w:t>-box per la ricarica dei veicoli elettrici</w:t>
      </w:r>
      <w:r w:rsidR="00AD6D7B" w:rsidRPr="00876E46">
        <w:rPr>
          <w:rFonts w:ascii="Times New Roman" w:hAnsi="Times New Roman" w:cs="Times New Roman"/>
        </w:rPr>
        <w:t>.</w:t>
      </w:r>
    </w:p>
    <w:p w14:paraId="28BB2124" w14:textId="77777777" w:rsidR="00C67BE4" w:rsidRPr="00876E46" w:rsidRDefault="00C67BE4" w:rsidP="00C67BE4">
      <w:pPr>
        <w:spacing w:after="0"/>
        <w:jc w:val="both"/>
        <w:rPr>
          <w:rFonts w:ascii="Times New Roman" w:hAnsi="Times New Roman" w:cs="Times New Roman"/>
        </w:rPr>
      </w:pPr>
    </w:p>
    <w:p w14:paraId="6FEEB858" w14:textId="77777777" w:rsidR="00310065" w:rsidRPr="00876E46" w:rsidRDefault="00310065" w:rsidP="00C67BE4">
      <w:pPr>
        <w:spacing w:after="0"/>
        <w:jc w:val="both"/>
        <w:rPr>
          <w:rFonts w:ascii="Times New Roman" w:hAnsi="Times New Roman" w:cs="Times New Roman"/>
        </w:rPr>
      </w:pPr>
    </w:p>
    <w:p w14:paraId="3316F35D" w14:textId="3E682D9D" w:rsidR="00C67BE4" w:rsidRPr="00876E46" w:rsidRDefault="00A10830" w:rsidP="00C67BE4">
      <w:pPr>
        <w:spacing w:after="0"/>
        <w:jc w:val="both"/>
        <w:rPr>
          <w:rFonts w:ascii="Times New Roman" w:hAnsi="Times New Roman" w:cs="Times New Roman"/>
          <w:b/>
          <w:bCs/>
        </w:rPr>
      </w:pPr>
      <w:r w:rsidRPr="00876E46">
        <w:rPr>
          <w:rFonts w:ascii="Times New Roman" w:hAnsi="Times New Roman" w:cs="Times New Roman"/>
          <w:b/>
          <w:bCs/>
        </w:rPr>
        <w:t>EDIFICIO 03 (</w:t>
      </w:r>
      <w:r w:rsidR="00C67BE4" w:rsidRPr="00876E46">
        <w:rPr>
          <w:rFonts w:ascii="Times New Roman" w:hAnsi="Times New Roman" w:cs="Times New Roman"/>
          <w:b/>
          <w:bCs/>
        </w:rPr>
        <w:t>T2</w:t>
      </w:r>
      <w:r w:rsidRPr="00876E46">
        <w:rPr>
          <w:rFonts w:ascii="Times New Roman" w:hAnsi="Times New Roman" w:cs="Times New Roman"/>
          <w:b/>
          <w:bCs/>
        </w:rPr>
        <w:t>)</w:t>
      </w:r>
      <w:r w:rsidR="00C67BE4" w:rsidRPr="00876E46">
        <w:rPr>
          <w:rFonts w:ascii="Times New Roman" w:hAnsi="Times New Roman" w:cs="Times New Roman"/>
          <w:b/>
          <w:bCs/>
        </w:rPr>
        <w:t xml:space="preserve"> </w:t>
      </w:r>
    </w:p>
    <w:p w14:paraId="12830670" w14:textId="77777777" w:rsidR="00C67BE4" w:rsidRPr="00876E46" w:rsidRDefault="00C67BE4" w:rsidP="00C67BE4">
      <w:p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Dati catastali: Foglio 19 – Particella 224 – Sub. 4 (ex 1)</w:t>
      </w:r>
    </w:p>
    <w:p w14:paraId="57EC0C17" w14:textId="77777777" w:rsidR="00A10830" w:rsidRPr="00876E46" w:rsidRDefault="00A10830" w:rsidP="00C67BE4">
      <w:pPr>
        <w:spacing w:after="0"/>
        <w:jc w:val="both"/>
        <w:rPr>
          <w:rFonts w:ascii="Times New Roman" w:hAnsi="Times New Roman" w:cs="Times New Roman"/>
        </w:rPr>
      </w:pPr>
    </w:p>
    <w:p w14:paraId="1BBAA15A" w14:textId="0D9681E2" w:rsidR="00D62CD9" w:rsidRPr="00876E46" w:rsidRDefault="00D62CD9" w:rsidP="00D62CD9">
      <w:p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Si prevede la realizzazione di interventi di efficientamento energetico e di riduzione del rischio sismico ai sensi dell’art. 119 del DL n.34 del 2020, di seguito elencati:</w:t>
      </w:r>
    </w:p>
    <w:p w14:paraId="73799E4B" w14:textId="77777777" w:rsidR="00D62CD9" w:rsidRPr="00876E46" w:rsidRDefault="00D62CD9" w:rsidP="00C67BE4">
      <w:pPr>
        <w:spacing w:after="0"/>
        <w:jc w:val="both"/>
        <w:rPr>
          <w:rFonts w:ascii="Times New Roman" w:hAnsi="Times New Roman" w:cs="Times New Roman"/>
        </w:rPr>
      </w:pPr>
    </w:p>
    <w:p w14:paraId="23CAC088" w14:textId="77777777" w:rsidR="00A10830" w:rsidRPr="00876E46" w:rsidRDefault="00A10830" w:rsidP="00A10830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Sistema antiribaltamento delle tamponature esterne con collegamento delle stesse a travi e pilastri mediante sistema composito impregnato con intonaco-rasante naturale a base di pura calce idraulica naturale, inerti di sabbia silicea e calcare dolomitico, con interposta rete in fibra di basalto e acciaio inox, alcali-resistente con resina all'acqua priva di solventi;</w:t>
      </w:r>
    </w:p>
    <w:p w14:paraId="3448E8AA" w14:textId="77777777" w:rsidR="00A10830" w:rsidRPr="00876E46" w:rsidRDefault="00A10830" w:rsidP="00A10830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Coibentazione a cappotto in EPS (tipo CONVERTO 31 – G PLUS – Ivas S.p.A. o similare) delle tamponature esterne e relativo ciclo di finitura;</w:t>
      </w:r>
    </w:p>
    <w:p w14:paraId="6C1291A1" w14:textId="34FCD539" w:rsidR="00A10830" w:rsidRPr="00876E46" w:rsidRDefault="00A10830" w:rsidP="00A10830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Isolamento della copertura inclinata con</w:t>
      </w:r>
      <w:r w:rsidR="00044A4C" w:rsidRPr="00876E46">
        <w:rPr>
          <w:rFonts w:ascii="Times New Roman" w:hAnsi="Times New Roman" w:cs="Times New Roman"/>
        </w:rPr>
        <w:t xml:space="preserve"> pannelli in</w:t>
      </w:r>
      <w:r w:rsidRPr="00876E46">
        <w:rPr>
          <w:rFonts w:ascii="Times New Roman" w:hAnsi="Times New Roman" w:cs="Times New Roman"/>
        </w:rPr>
        <w:t xml:space="preserve"> lana di roccia (tipo </w:t>
      </w:r>
      <w:proofErr w:type="spellStart"/>
      <w:r w:rsidRPr="00876E46">
        <w:rPr>
          <w:rFonts w:ascii="Times New Roman" w:hAnsi="Times New Roman" w:cs="Times New Roman"/>
        </w:rPr>
        <w:t>Durock</w:t>
      </w:r>
      <w:proofErr w:type="spellEnd"/>
      <w:r w:rsidRPr="00876E46">
        <w:rPr>
          <w:rFonts w:ascii="Times New Roman" w:hAnsi="Times New Roman" w:cs="Times New Roman"/>
        </w:rPr>
        <w:t xml:space="preserve"> Energy Plus – Rockwool Italia S.p.A. o similare), lasciando invariata la finitura in tegole;</w:t>
      </w:r>
    </w:p>
    <w:p w14:paraId="1F69BF75" w14:textId="77777777" w:rsidR="00A10830" w:rsidRPr="00876E46" w:rsidRDefault="00A10830" w:rsidP="00A10830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Sostituzione dei vecchi generatori per il condizionamento invernale con nuovi generatori a pompa di calore;</w:t>
      </w:r>
    </w:p>
    <w:p w14:paraId="36E2A99F" w14:textId="77777777" w:rsidR="00A10830" w:rsidRPr="00876E46" w:rsidRDefault="00A10830" w:rsidP="00A10830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Sostituzione dei vecchi infissi con nuovi e più performanti infissi in PVC effetto legno con doppio vetro a taglio termico;</w:t>
      </w:r>
    </w:p>
    <w:p w14:paraId="3092027E" w14:textId="77777777" w:rsidR="00A10830" w:rsidRPr="00876E46" w:rsidRDefault="00A10830" w:rsidP="00A10830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Installazione di un impianto fotovoltaico (tipo TWMND – </w:t>
      </w:r>
      <w:proofErr w:type="spellStart"/>
      <w:r w:rsidRPr="00876E46">
        <w:rPr>
          <w:rFonts w:ascii="Times New Roman" w:hAnsi="Times New Roman" w:cs="Times New Roman"/>
        </w:rPr>
        <w:t>Tongwei</w:t>
      </w:r>
      <w:proofErr w:type="spellEnd"/>
      <w:r w:rsidRPr="00876E46">
        <w:rPr>
          <w:rFonts w:ascii="Times New Roman" w:hAnsi="Times New Roman" w:cs="Times New Roman"/>
        </w:rPr>
        <w:t xml:space="preserve"> o similare) in aderenza su copertura inclinata;</w:t>
      </w:r>
    </w:p>
    <w:p w14:paraId="6C766B6B" w14:textId="77777777" w:rsidR="00A10830" w:rsidRPr="00876E46" w:rsidRDefault="00A10830" w:rsidP="00A10830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Installazione di collettori solari termici (tipo STRATOS DR – </w:t>
      </w:r>
      <w:proofErr w:type="spellStart"/>
      <w:r w:rsidRPr="00876E46">
        <w:rPr>
          <w:rFonts w:ascii="Times New Roman" w:hAnsi="Times New Roman" w:cs="Times New Roman"/>
        </w:rPr>
        <w:t>Cordivari</w:t>
      </w:r>
      <w:proofErr w:type="spellEnd"/>
      <w:r w:rsidRPr="00876E46">
        <w:rPr>
          <w:rFonts w:ascii="Times New Roman" w:hAnsi="Times New Roman" w:cs="Times New Roman"/>
        </w:rPr>
        <w:t xml:space="preserve"> S.r.l. o similare) a supporto della produzione di ACS;</w:t>
      </w:r>
    </w:p>
    <w:p w14:paraId="1603EB4C" w14:textId="77777777" w:rsidR="00A10830" w:rsidRPr="00876E46" w:rsidRDefault="00A10830" w:rsidP="00A10830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Installazione di un sistema di accumulo dell’energia prodotta tramite fotovoltaico;</w:t>
      </w:r>
    </w:p>
    <w:p w14:paraId="2F668D2A" w14:textId="77777777" w:rsidR="00A10830" w:rsidRPr="00876E46" w:rsidRDefault="00A10830" w:rsidP="00A10830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Installazione di una </w:t>
      </w:r>
      <w:proofErr w:type="spellStart"/>
      <w:r w:rsidRPr="00876E46">
        <w:rPr>
          <w:rFonts w:ascii="Times New Roman" w:hAnsi="Times New Roman" w:cs="Times New Roman"/>
        </w:rPr>
        <w:t>wall</w:t>
      </w:r>
      <w:proofErr w:type="spellEnd"/>
      <w:r w:rsidRPr="00876E46">
        <w:rPr>
          <w:rFonts w:ascii="Times New Roman" w:hAnsi="Times New Roman" w:cs="Times New Roman"/>
        </w:rPr>
        <w:t>-box per la ricarica dei veicoli elettrici.</w:t>
      </w:r>
    </w:p>
    <w:p w14:paraId="42CDC54F" w14:textId="77777777" w:rsidR="00C67BE4" w:rsidRPr="00876E46" w:rsidRDefault="00C67BE4" w:rsidP="00C67BE4">
      <w:pPr>
        <w:spacing w:after="0"/>
        <w:rPr>
          <w:rFonts w:ascii="Times New Roman" w:hAnsi="Times New Roman" w:cs="Times New Roman"/>
        </w:rPr>
      </w:pPr>
    </w:p>
    <w:p w14:paraId="63895A69" w14:textId="77777777" w:rsidR="00310065" w:rsidRPr="00876E46" w:rsidRDefault="00310065" w:rsidP="00C67BE4">
      <w:pPr>
        <w:spacing w:after="0"/>
        <w:rPr>
          <w:rFonts w:ascii="Times New Roman" w:hAnsi="Times New Roman" w:cs="Times New Roman"/>
        </w:rPr>
      </w:pPr>
    </w:p>
    <w:p w14:paraId="75E861FE" w14:textId="63D4D3D9" w:rsidR="00C67BE4" w:rsidRPr="0074015E" w:rsidRDefault="00A10830" w:rsidP="00C67BE4">
      <w:pPr>
        <w:spacing w:after="0"/>
        <w:jc w:val="both"/>
        <w:rPr>
          <w:rFonts w:ascii="Times New Roman" w:hAnsi="Times New Roman" w:cs="Times New Roman"/>
          <w:b/>
          <w:bCs/>
        </w:rPr>
      </w:pPr>
      <w:r w:rsidRPr="0074015E">
        <w:rPr>
          <w:rFonts w:ascii="Times New Roman" w:hAnsi="Times New Roman" w:cs="Times New Roman"/>
          <w:b/>
          <w:bCs/>
        </w:rPr>
        <w:t>EDIFICIO 04 (T5 ex T3)</w:t>
      </w:r>
      <w:r w:rsidR="00C67BE4" w:rsidRPr="0074015E">
        <w:rPr>
          <w:rFonts w:ascii="Times New Roman" w:hAnsi="Times New Roman" w:cs="Times New Roman"/>
          <w:b/>
          <w:bCs/>
        </w:rPr>
        <w:t xml:space="preserve"> </w:t>
      </w:r>
    </w:p>
    <w:p w14:paraId="6F0435B9" w14:textId="77777777" w:rsidR="00C67BE4" w:rsidRPr="00876E46" w:rsidRDefault="00C67BE4" w:rsidP="00C67BE4">
      <w:p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Dati catastali: Foglio 19 – Particella 224 – Sub. 4 (ex 1)</w:t>
      </w:r>
    </w:p>
    <w:p w14:paraId="2ACBCBBA" w14:textId="77777777" w:rsidR="00A10830" w:rsidRPr="00876E46" w:rsidRDefault="00A10830" w:rsidP="00C67BE4">
      <w:pPr>
        <w:spacing w:after="0"/>
        <w:jc w:val="both"/>
        <w:rPr>
          <w:rFonts w:ascii="Times New Roman" w:hAnsi="Times New Roman" w:cs="Times New Roman"/>
        </w:rPr>
      </w:pPr>
    </w:p>
    <w:p w14:paraId="32A5BAAA" w14:textId="59976B70" w:rsidR="00D62CD9" w:rsidRPr="00876E46" w:rsidRDefault="00D62CD9" w:rsidP="00D62CD9">
      <w:p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Si prevede la realizzazione di interventi di riduzione del rischio sismico</w:t>
      </w:r>
      <w:r w:rsidR="00F76B6B" w:rsidRPr="00876E46">
        <w:rPr>
          <w:rFonts w:ascii="Times New Roman" w:hAnsi="Times New Roman" w:cs="Times New Roman"/>
        </w:rPr>
        <w:t xml:space="preserve"> </w:t>
      </w:r>
      <w:r w:rsidRPr="00876E46">
        <w:rPr>
          <w:rFonts w:ascii="Times New Roman" w:hAnsi="Times New Roman" w:cs="Times New Roman"/>
        </w:rPr>
        <w:t>ai sensi dell’art. 119 del DL n.34 del 2020</w:t>
      </w:r>
      <w:r w:rsidR="00A10830" w:rsidRPr="00876E46">
        <w:rPr>
          <w:rFonts w:ascii="Times New Roman" w:hAnsi="Times New Roman" w:cs="Times New Roman"/>
        </w:rPr>
        <w:t>, di seguito elencati:</w:t>
      </w:r>
    </w:p>
    <w:p w14:paraId="36D0664B" w14:textId="77777777" w:rsidR="00A10830" w:rsidRPr="00876E46" w:rsidRDefault="00A10830" w:rsidP="00D62CD9">
      <w:pPr>
        <w:spacing w:after="0"/>
        <w:jc w:val="both"/>
        <w:rPr>
          <w:rFonts w:ascii="Times New Roman" w:hAnsi="Times New Roman" w:cs="Times New Roman"/>
        </w:rPr>
      </w:pPr>
    </w:p>
    <w:p w14:paraId="37616D46" w14:textId="77777777" w:rsidR="00A10830" w:rsidRPr="00876E46" w:rsidRDefault="00A10830" w:rsidP="00A10830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Sistema antiribaltamento delle tamponature esterne con collegamento delle stesse a travi e pilastri mediante sistema composito impregnato con intonaco-rasante naturale a base di pura calce idraulica naturale, inerti di sabbia silicea e calcare dolomitico, con interposta rete in fibra di basalto e acciaio inox, alcali-resistente con resina all'acqua priva di solventi;</w:t>
      </w:r>
    </w:p>
    <w:p w14:paraId="6E199749" w14:textId="2B48CF1F" w:rsidR="00F76B6B" w:rsidRPr="00876E46" w:rsidRDefault="00A10830" w:rsidP="00A10830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Adeguamento sismico della copertura ammalorata, lasciando invariata la finitura in tegole.</w:t>
      </w:r>
    </w:p>
    <w:p w14:paraId="5D3C2CB8" w14:textId="77777777" w:rsidR="00310065" w:rsidRPr="00876E46" w:rsidRDefault="00310065" w:rsidP="00C67BE4">
      <w:pPr>
        <w:spacing w:after="0"/>
        <w:rPr>
          <w:rFonts w:ascii="Times New Roman" w:hAnsi="Times New Roman" w:cs="Times New Roman"/>
        </w:rPr>
      </w:pPr>
    </w:p>
    <w:p w14:paraId="25F06135" w14:textId="77777777" w:rsidR="00D62CD9" w:rsidRPr="00876E46" w:rsidRDefault="00D62CD9" w:rsidP="00C67BE4">
      <w:pPr>
        <w:spacing w:after="0"/>
        <w:rPr>
          <w:rFonts w:ascii="Times New Roman" w:hAnsi="Times New Roman" w:cs="Times New Roman"/>
        </w:rPr>
      </w:pPr>
    </w:p>
    <w:p w14:paraId="11176D3C" w14:textId="7163F5CD" w:rsidR="00D62CD9" w:rsidRPr="00876E46" w:rsidRDefault="00D62CD9" w:rsidP="00D62CD9">
      <w:pPr>
        <w:spacing w:after="0"/>
        <w:rPr>
          <w:rFonts w:ascii="Times New Roman" w:hAnsi="Times New Roman" w:cs="Times New Roman"/>
          <w:b/>
          <w:bCs/>
        </w:rPr>
      </w:pPr>
      <w:r w:rsidRPr="00876E46">
        <w:rPr>
          <w:rFonts w:ascii="Times New Roman" w:hAnsi="Times New Roman" w:cs="Times New Roman"/>
          <w:b/>
          <w:bCs/>
        </w:rPr>
        <w:t xml:space="preserve">EDIFICIO </w:t>
      </w:r>
      <w:r w:rsidR="00310065" w:rsidRPr="00876E46">
        <w:rPr>
          <w:rFonts w:ascii="Times New Roman" w:hAnsi="Times New Roman" w:cs="Times New Roman"/>
          <w:b/>
          <w:bCs/>
        </w:rPr>
        <w:t>07</w:t>
      </w:r>
    </w:p>
    <w:p w14:paraId="4AC6506B" w14:textId="77777777" w:rsidR="00D62CD9" w:rsidRPr="00876E46" w:rsidRDefault="00D62CD9" w:rsidP="00D62CD9">
      <w:p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Dati catastali: Foglio 19 – Particella 53 – Sub. 0</w:t>
      </w:r>
    </w:p>
    <w:p w14:paraId="09493304" w14:textId="77777777" w:rsidR="00280BF2" w:rsidRPr="00876E46" w:rsidRDefault="00280BF2" w:rsidP="00D62CD9">
      <w:pPr>
        <w:spacing w:after="0"/>
        <w:jc w:val="both"/>
        <w:rPr>
          <w:rFonts w:ascii="Times New Roman" w:hAnsi="Times New Roman" w:cs="Times New Roman"/>
        </w:rPr>
      </w:pPr>
    </w:p>
    <w:p w14:paraId="1240760E" w14:textId="77777777" w:rsidR="00280BF2" w:rsidRPr="00876E46" w:rsidRDefault="00280BF2" w:rsidP="00280BF2">
      <w:p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Si prevede la realizzazione di interventi di efficientamento energetico e di riduzione del rischio sismico ai sensi dell’art. 119 del DL n.34 del 2020, di seguito elencati:</w:t>
      </w:r>
    </w:p>
    <w:p w14:paraId="0B2276DF" w14:textId="77777777" w:rsidR="00D62CD9" w:rsidRPr="00876E46" w:rsidRDefault="00D62CD9" w:rsidP="00D62CD9">
      <w:pPr>
        <w:spacing w:after="0"/>
        <w:jc w:val="both"/>
        <w:rPr>
          <w:rFonts w:ascii="Times New Roman" w:hAnsi="Times New Roman" w:cs="Times New Roman"/>
        </w:rPr>
      </w:pPr>
    </w:p>
    <w:p w14:paraId="04B426B2" w14:textId="456B5020" w:rsidR="00876E46" w:rsidRPr="00876E46" w:rsidRDefault="00876E46" w:rsidP="00876E46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Rinforzo strutturale di nodi trave-pilastro, eseguito con tessuto unidirezionale in fibra di acciaio galvanizzato ad alta resistenza</w:t>
      </w:r>
      <w:r w:rsidR="00E34748">
        <w:rPr>
          <w:rFonts w:ascii="Times New Roman" w:hAnsi="Times New Roman" w:cs="Times New Roman"/>
        </w:rPr>
        <w:t xml:space="preserve"> interposto tra due strati di malta, compresa la preparazione del supporto;</w:t>
      </w:r>
    </w:p>
    <w:p w14:paraId="09D3E278" w14:textId="12D14D4C" w:rsidR="00280BF2" w:rsidRPr="00876E46" w:rsidRDefault="00FE1773" w:rsidP="00FE1773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R</w:t>
      </w:r>
      <w:r w:rsidR="00280BF2" w:rsidRPr="00876E46">
        <w:rPr>
          <w:rFonts w:ascii="Times New Roman" w:hAnsi="Times New Roman" w:cs="Times New Roman"/>
        </w:rPr>
        <w:t>inforzo strutturale della copertura piana</w:t>
      </w:r>
      <w:r w:rsidR="00044A4C" w:rsidRPr="00876E46">
        <w:rPr>
          <w:rFonts w:ascii="Times New Roman" w:hAnsi="Times New Roman" w:cs="Times New Roman"/>
        </w:rPr>
        <w:t>;</w:t>
      </w:r>
    </w:p>
    <w:p w14:paraId="6E0606C0" w14:textId="77777777" w:rsidR="00044A4C" w:rsidRPr="00876E46" w:rsidRDefault="00044A4C" w:rsidP="00044A4C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Coibentazione della copertura piana con pannelli in lana </w:t>
      </w:r>
      <w:r w:rsidRPr="00044A4C">
        <w:rPr>
          <w:rFonts w:ascii="Times New Roman" w:hAnsi="Times New Roman" w:cs="Times New Roman"/>
        </w:rPr>
        <w:t xml:space="preserve">roccia (tipo </w:t>
      </w:r>
      <w:proofErr w:type="spellStart"/>
      <w:r w:rsidRPr="00044A4C">
        <w:rPr>
          <w:rFonts w:ascii="Times New Roman" w:hAnsi="Times New Roman" w:cs="Times New Roman"/>
        </w:rPr>
        <w:t>Durock</w:t>
      </w:r>
      <w:proofErr w:type="spellEnd"/>
      <w:r w:rsidRPr="00044A4C">
        <w:rPr>
          <w:rFonts w:ascii="Times New Roman" w:hAnsi="Times New Roman" w:cs="Times New Roman"/>
        </w:rPr>
        <w:t xml:space="preserve"> Energy Plus – Rockwool Italia S.p.A. o similare),</w:t>
      </w:r>
      <w:r w:rsidRPr="00876E46">
        <w:rPr>
          <w:rFonts w:ascii="Times New Roman" w:hAnsi="Times New Roman" w:cs="Times New Roman"/>
        </w:rPr>
        <w:t xml:space="preserve"> con finitura superficiale in guaina </w:t>
      </w:r>
      <w:proofErr w:type="spellStart"/>
      <w:r w:rsidRPr="00876E46">
        <w:rPr>
          <w:rFonts w:ascii="Times New Roman" w:hAnsi="Times New Roman" w:cs="Times New Roman"/>
        </w:rPr>
        <w:t>ardesiata</w:t>
      </w:r>
      <w:proofErr w:type="spellEnd"/>
      <w:r w:rsidRPr="00876E46">
        <w:rPr>
          <w:rFonts w:ascii="Times New Roman" w:hAnsi="Times New Roman" w:cs="Times New Roman"/>
        </w:rPr>
        <w:t>;</w:t>
      </w:r>
    </w:p>
    <w:p w14:paraId="783DE09E" w14:textId="77777777" w:rsidR="00044A4C" w:rsidRPr="00876E46" w:rsidRDefault="00044A4C" w:rsidP="00044A4C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Sostituzione dei vecchi generatori per il condizionamento invernale con nuovi generatori a pompa di calore;</w:t>
      </w:r>
    </w:p>
    <w:p w14:paraId="570ED7CB" w14:textId="647EC2DA" w:rsidR="00044A4C" w:rsidRPr="00876E46" w:rsidRDefault="00044A4C" w:rsidP="00044A4C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Sostituzione dei vecchi infissi con nuovi e più performanti infissi in PVC effetto legno con doppio vetro a taglio termico;</w:t>
      </w:r>
    </w:p>
    <w:p w14:paraId="6F796E12" w14:textId="77777777" w:rsidR="00044A4C" w:rsidRPr="00044A4C" w:rsidRDefault="00044A4C" w:rsidP="00044A4C">
      <w:pPr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044A4C">
        <w:rPr>
          <w:rFonts w:ascii="Times New Roman" w:hAnsi="Times New Roman" w:cs="Times New Roman"/>
        </w:rPr>
        <w:t xml:space="preserve">Installazione di un impianto fotovoltaico (tipo TWMND – </w:t>
      </w:r>
      <w:proofErr w:type="spellStart"/>
      <w:r w:rsidRPr="00044A4C">
        <w:rPr>
          <w:rFonts w:ascii="Times New Roman" w:hAnsi="Times New Roman" w:cs="Times New Roman"/>
        </w:rPr>
        <w:t>Tongwei</w:t>
      </w:r>
      <w:proofErr w:type="spellEnd"/>
      <w:r w:rsidRPr="00044A4C">
        <w:rPr>
          <w:rFonts w:ascii="Times New Roman" w:hAnsi="Times New Roman" w:cs="Times New Roman"/>
        </w:rPr>
        <w:t xml:space="preserve"> o similare) in aderenza su copertura inclinata;</w:t>
      </w:r>
    </w:p>
    <w:p w14:paraId="208094E3" w14:textId="77777777" w:rsidR="00044A4C" w:rsidRPr="00044A4C" w:rsidRDefault="00044A4C" w:rsidP="00044A4C">
      <w:pPr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044A4C">
        <w:rPr>
          <w:rFonts w:ascii="Times New Roman" w:hAnsi="Times New Roman" w:cs="Times New Roman"/>
        </w:rPr>
        <w:t xml:space="preserve">Installazione di collettori solari termici (tipo STRATOS DR – </w:t>
      </w:r>
      <w:proofErr w:type="spellStart"/>
      <w:r w:rsidRPr="00044A4C">
        <w:rPr>
          <w:rFonts w:ascii="Times New Roman" w:hAnsi="Times New Roman" w:cs="Times New Roman"/>
        </w:rPr>
        <w:t>Cordivari</w:t>
      </w:r>
      <w:proofErr w:type="spellEnd"/>
      <w:r w:rsidRPr="00044A4C">
        <w:rPr>
          <w:rFonts w:ascii="Times New Roman" w:hAnsi="Times New Roman" w:cs="Times New Roman"/>
        </w:rPr>
        <w:t xml:space="preserve"> S.r.l. o similare) a supporto della produzione di ACS;</w:t>
      </w:r>
    </w:p>
    <w:p w14:paraId="7FDC951D" w14:textId="77777777" w:rsidR="00044A4C" w:rsidRPr="00044A4C" w:rsidRDefault="00044A4C" w:rsidP="00044A4C">
      <w:pPr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044A4C">
        <w:rPr>
          <w:rFonts w:ascii="Times New Roman" w:hAnsi="Times New Roman" w:cs="Times New Roman"/>
        </w:rPr>
        <w:t>Installazione di un sistema di accumulo dell’energia prodotta tramite fotovoltaico;</w:t>
      </w:r>
    </w:p>
    <w:p w14:paraId="4C5172C5" w14:textId="77777777" w:rsidR="00044A4C" w:rsidRPr="00044A4C" w:rsidRDefault="00044A4C" w:rsidP="00044A4C">
      <w:pPr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044A4C">
        <w:rPr>
          <w:rFonts w:ascii="Times New Roman" w:hAnsi="Times New Roman" w:cs="Times New Roman"/>
        </w:rPr>
        <w:t xml:space="preserve">Installazione di una </w:t>
      </w:r>
      <w:proofErr w:type="spellStart"/>
      <w:r w:rsidRPr="00044A4C">
        <w:rPr>
          <w:rFonts w:ascii="Times New Roman" w:hAnsi="Times New Roman" w:cs="Times New Roman"/>
        </w:rPr>
        <w:t>wall</w:t>
      </w:r>
      <w:proofErr w:type="spellEnd"/>
      <w:r w:rsidRPr="00044A4C">
        <w:rPr>
          <w:rFonts w:ascii="Times New Roman" w:hAnsi="Times New Roman" w:cs="Times New Roman"/>
        </w:rPr>
        <w:t>-box per la ricarica dei veicoli elettrici.</w:t>
      </w:r>
    </w:p>
    <w:p w14:paraId="1A998ED8" w14:textId="77777777" w:rsidR="00A10830" w:rsidRPr="00876E46" w:rsidRDefault="00A10830" w:rsidP="00A10830">
      <w:pPr>
        <w:spacing w:after="0"/>
        <w:jc w:val="both"/>
        <w:rPr>
          <w:rFonts w:ascii="Times New Roman" w:hAnsi="Times New Roman" w:cs="Times New Roman"/>
        </w:rPr>
      </w:pPr>
    </w:p>
    <w:p w14:paraId="55C3A4FB" w14:textId="149B280F" w:rsidR="00EA3260" w:rsidRPr="00876E46" w:rsidRDefault="00EA3260" w:rsidP="00EA3260">
      <w:pPr>
        <w:spacing w:after="0"/>
        <w:rPr>
          <w:rFonts w:ascii="Times New Roman" w:hAnsi="Times New Roman" w:cs="Times New Roman"/>
          <w:b/>
          <w:bCs/>
        </w:rPr>
      </w:pPr>
      <w:r w:rsidRPr="00876E46">
        <w:rPr>
          <w:rFonts w:ascii="Times New Roman" w:hAnsi="Times New Roman" w:cs="Times New Roman"/>
          <w:b/>
          <w:bCs/>
        </w:rPr>
        <w:t xml:space="preserve">EDIFICIO </w:t>
      </w:r>
      <w:r>
        <w:rPr>
          <w:rFonts w:ascii="Times New Roman" w:hAnsi="Times New Roman" w:cs="Times New Roman"/>
          <w:b/>
          <w:bCs/>
        </w:rPr>
        <w:t>A</w:t>
      </w:r>
      <w:r w:rsidRPr="00876E46">
        <w:rPr>
          <w:rFonts w:ascii="Times New Roman" w:hAnsi="Times New Roman" w:cs="Times New Roman"/>
          <w:b/>
          <w:bCs/>
        </w:rPr>
        <w:t xml:space="preserve"> </w:t>
      </w:r>
    </w:p>
    <w:p w14:paraId="4D9D1EBA" w14:textId="6CD7D328" w:rsidR="00EA3260" w:rsidRPr="00876E46" w:rsidRDefault="00EA3260" w:rsidP="00EA3260">
      <w:p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Dati catastali: Foglio 19 – Particella 224 – </w:t>
      </w:r>
      <w:r w:rsidR="00071894">
        <w:rPr>
          <w:rFonts w:ascii="Times New Roman" w:hAnsi="Times New Roman" w:cs="Times New Roman"/>
        </w:rPr>
        <w:t xml:space="preserve">(ex </w:t>
      </w:r>
      <w:r w:rsidRPr="00876E46">
        <w:rPr>
          <w:rFonts w:ascii="Times New Roman" w:hAnsi="Times New Roman" w:cs="Times New Roman"/>
        </w:rPr>
        <w:t xml:space="preserve">Sub. </w:t>
      </w:r>
      <w:r>
        <w:rPr>
          <w:rFonts w:ascii="Times New Roman" w:hAnsi="Times New Roman" w:cs="Times New Roman"/>
        </w:rPr>
        <w:t>3</w:t>
      </w:r>
      <w:r w:rsidR="00071894">
        <w:rPr>
          <w:rFonts w:ascii="Times New Roman" w:hAnsi="Times New Roman" w:cs="Times New Roman"/>
        </w:rPr>
        <w:t>)</w:t>
      </w:r>
      <w:r w:rsidRPr="00876E46">
        <w:rPr>
          <w:rFonts w:ascii="Times New Roman" w:hAnsi="Times New Roman" w:cs="Times New Roman"/>
        </w:rPr>
        <w:t xml:space="preserve"> </w:t>
      </w:r>
    </w:p>
    <w:p w14:paraId="1FB0B4D7" w14:textId="77777777" w:rsidR="00EA3260" w:rsidRPr="00876E46" w:rsidRDefault="00EA3260" w:rsidP="00EA3260">
      <w:pPr>
        <w:spacing w:after="0"/>
        <w:jc w:val="both"/>
        <w:rPr>
          <w:rFonts w:ascii="Times New Roman" w:hAnsi="Times New Roman" w:cs="Times New Roman"/>
        </w:rPr>
      </w:pPr>
    </w:p>
    <w:p w14:paraId="59166BD4" w14:textId="5B5EEB3A" w:rsidR="00EA3260" w:rsidRPr="00876E46" w:rsidRDefault="00EA3260" w:rsidP="00EA3260">
      <w:p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Si prevede la </w:t>
      </w:r>
      <w:r>
        <w:rPr>
          <w:rFonts w:ascii="Times New Roman" w:hAnsi="Times New Roman" w:cs="Times New Roman"/>
        </w:rPr>
        <w:t>completa demolizione e ricostruzione con lavori</w:t>
      </w:r>
      <w:r w:rsidRPr="00876E46">
        <w:rPr>
          <w:rFonts w:ascii="Times New Roman" w:hAnsi="Times New Roman" w:cs="Times New Roman"/>
        </w:rPr>
        <w:t xml:space="preserve"> di seguito elencati:</w:t>
      </w:r>
    </w:p>
    <w:p w14:paraId="4C33880B" w14:textId="77777777" w:rsidR="00EA3260" w:rsidRPr="00876E46" w:rsidRDefault="00EA3260" w:rsidP="00EA3260">
      <w:pPr>
        <w:spacing w:after="0"/>
        <w:jc w:val="both"/>
        <w:rPr>
          <w:rFonts w:ascii="Times New Roman" w:hAnsi="Times New Roman" w:cs="Times New Roman"/>
        </w:rPr>
      </w:pPr>
    </w:p>
    <w:p w14:paraId="0B5674D2" w14:textId="31E13899" w:rsidR="00EA3260" w:rsidRDefault="00EA3260" w:rsidP="00EA3260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Fondazioni in cemento armato</w:t>
      </w:r>
      <w:r w:rsidR="006127D8">
        <w:rPr>
          <w:rFonts w:ascii="Times New Roman" w:hAnsi="Times New Roman" w:cs="Times New Roman"/>
        </w:rPr>
        <w:t>;</w:t>
      </w:r>
    </w:p>
    <w:p w14:paraId="3BB61A6E" w14:textId="0304C50B" w:rsidR="00EA3260" w:rsidRDefault="00EA3260" w:rsidP="00EA3260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Pilastri </w:t>
      </w:r>
      <w:r w:rsidR="004C14AD">
        <w:rPr>
          <w:rFonts w:ascii="Times New Roman" w:hAnsi="Times New Roman" w:cs="Times New Roman"/>
        </w:rPr>
        <w:t xml:space="preserve">e muratura perimetrale </w:t>
      </w:r>
      <w:r>
        <w:rPr>
          <w:rFonts w:ascii="Times New Roman" w:hAnsi="Times New Roman" w:cs="Times New Roman"/>
        </w:rPr>
        <w:t>in cemento armato</w:t>
      </w:r>
      <w:r w:rsidR="006127D8">
        <w:rPr>
          <w:rFonts w:ascii="Times New Roman" w:hAnsi="Times New Roman" w:cs="Times New Roman"/>
        </w:rPr>
        <w:t>;</w:t>
      </w:r>
      <w:r>
        <w:rPr>
          <w:rFonts w:ascii="Times New Roman" w:hAnsi="Times New Roman" w:cs="Times New Roman"/>
        </w:rPr>
        <w:t xml:space="preserve"> </w:t>
      </w:r>
    </w:p>
    <w:p w14:paraId="314F030C" w14:textId="3A6438BB" w:rsidR="006127D8" w:rsidRPr="00876E46" w:rsidRDefault="006127D8" w:rsidP="00EA3260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Tramezzature interne in cartongesso;</w:t>
      </w:r>
    </w:p>
    <w:p w14:paraId="70FA4DF3" w14:textId="4DA76EF6" w:rsidR="00EA3260" w:rsidRPr="00876E46" w:rsidRDefault="00EA3260" w:rsidP="00EA3260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Coibentazione a cappotto in EPS (tipo CONVERTO 31 – G PLUS – Ivas S.p.A. o similare) delle tamponature esterne e relativo ciclo di finitura</w:t>
      </w:r>
      <w:r w:rsidR="004B288A">
        <w:rPr>
          <w:rFonts w:ascii="Times New Roman" w:hAnsi="Times New Roman" w:cs="Times New Roman"/>
        </w:rPr>
        <w:t xml:space="preserve"> con colori a pastello tenui</w:t>
      </w:r>
      <w:r w:rsidRPr="00876E46">
        <w:rPr>
          <w:rFonts w:ascii="Times New Roman" w:hAnsi="Times New Roman" w:cs="Times New Roman"/>
        </w:rPr>
        <w:t>;</w:t>
      </w:r>
    </w:p>
    <w:p w14:paraId="4D8D6487" w14:textId="32491A69" w:rsidR="00EA3260" w:rsidRPr="00876E46" w:rsidRDefault="00EA3260" w:rsidP="00EA3260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Isolamento della copertura inclinata con pannelli in lana di roccia (tipo </w:t>
      </w:r>
      <w:proofErr w:type="spellStart"/>
      <w:r w:rsidRPr="00876E46">
        <w:rPr>
          <w:rFonts w:ascii="Times New Roman" w:hAnsi="Times New Roman" w:cs="Times New Roman"/>
        </w:rPr>
        <w:t>Durock</w:t>
      </w:r>
      <w:proofErr w:type="spellEnd"/>
      <w:r w:rsidRPr="00876E46">
        <w:rPr>
          <w:rFonts w:ascii="Times New Roman" w:hAnsi="Times New Roman" w:cs="Times New Roman"/>
        </w:rPr>
        <w:t xml:space="preserve"> Energy Plus – Rockwool Italia S.p.A. o similare), </w:t>
      </w:r>
      <w:r w:rsidR="004C14AD">
        <w:rPr>
          <w:rFonts w:ascii="Times New Roman" w:hAnsi="Times New Roman" w:cs="Times New Roman"/>
        </w:rPr>
        <w:t>con</w:t>
      </w:r>
      <w:r w:rsidRPr="00876E46">
        <w:rPr>
          <w:rFonts w:ascii="Times New Roman" w:hAnsi="Times New Roman" w:cs="Times New Roman"/>
        </w:rPr>
        <w:t xml:space="preserve"> finitura in tegole</w:t>
      </w:r>
      <w:r w:rsidR="004C14AD">
        <w:rPr>
          <w:rFonts w:ascii="Times New Roman" w:hAnsi="Times New Roman" w:cs="Times New Roman"/>
        </w:rPr>
        <w:t xml:space="preserve"> simil coppo</w:t>
      </w:r>
      <w:r w:rsidRPr="00876E46">
        <w:rPr>
          <w:rFonts w:ascii="Times New Roman" w:hAnsi="Times New Roman" w:cs="Times New Roman"/>
        </w:rPr>
        <w:t>;</w:t>
      </w:r>
    </w:p>
    <w:p w14:paraId="4456759F" w14:textId="5C39A0A1" w:rsidR="00EA3260" w:rsidRPr="00876E46" w:rsidRDefault="004C14AD" w:rsidP="00EA3260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G</w:t>
      </w:r>
      <w:r w:rsidR="00EA3260" w:rsidRPr="00876E46">
        <w:rPr>
          <w:rFonts w:ascii="Times New Roman" w:hAnsi="Times New Roman" w:cs="Times New Roman"/>
        </w:rPr>
        <w:t>eneratori per il condizionamento invernale con generatori a pompa di calore;</w:t>
      </w:r>
    </w:p>
    <w:p w14:paraId="43EB21CA" w14:textId="6785BB19" w:rsidR="00EA3260" w:rsidRPr="00876E46" w:rsidRDefault="004C14AD" w:rsidP="00EA3260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</w:t>
      </w:r>
      <w:r w:rsidR="00EA3260" w:rsidRPr="00876E46">
        <w:rPr>
          <w:rFonts w:ascii="Times New Roman" w:hAnsi="Times New Roman" w:cs="Times New Roman"/>
        </w:rPr>
        <w:t>uovi infissi in PVC effetto legno con doppio vetro a taglio termico;</w:t>
      </w:r>
    </w:p>
    <w:p w14:paraId="2E7C11BC" w14:textId="77777777" w:rsidR="00EA3260" w:rsidRPr="00876E46" w:rsidRDefault="00EA3260" w:rsidP="00EA3260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lastRenderedPageBreak/>
        <w:t xml:space="preserve">Installazione di un impianto fotovoltaico (tipo TWMND – </w:t>
      </w:r>
      <w:proofErr w:type="spellStart"/>
      <w:r w:rsidRPr="00876E46">
        <w:rPr>
          <w:rFonts w:ascii="Times New Roman" w:hAnsi="Times New Roman" w:cs="Times New Roman"/>
        </w:rPr>
        <w:t>Tongwei</w:t>
      </w:r>
      <w:proofErr w:type="spellEnd"/>
      <w:r w:rsidRPr="00876E46">
        <w:rPr>
          <w:rFonts w:ascii="Times New Roman" w:hAnsi="Times New Roman" w:cs="Times New Roman"/>
        </w:rPr>
        <w:t xml:space="preserve"> o similare) in aderenza su copertura inclinata;</w:t>
      </w:r>
    </w:p>
    <w:p w14:paraId="68C11A7B" w14:textId="77777777" w:rsidR="00EA3260" w:rsidRPr="00876E46" w:rsidRDefault="00EA3260" w:rsidP="00EA3260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Installazione di collettori solari termici (tipo STRATOS DR – </w:t>
      </w:r>
      <w:proofErr w:type="spellStart"/>
      <w:r w:rsidRPr="00876E46">
        <w:rPr>
          <w:rFonts w:ascii="Times New Roman" w:hAnsi="Times New Roman" w:cs="Times New Roman"/>
        </w:rPr>
        <w:t>Cordivari</w:t>
      </w:r>
      <w:proofErr w:type="spellEnd"/>
      <w:r w:rsidRPr="00876E46">
        <w:rPr>
          <w:rFonts w:ascii="Times New Roman" w:hAnsi="Times New Roman" w:cs="Times New Roman"/>
        </w:rPr>
        <w:t xml:space="preserve"> S.r.l. o similare) a supporto della produzione di ACS;</w:t>
      </w:r>
    </w:p>
    <w:p w14:paraId="5321E1EF" w14:textId="77777777" w:rsidR="00EA3260" w:rsidRPr="00876E46" w:rsidRDefault="00EA3260" w:rsidP="00EA3260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Installazione di un sistema di accumulo dell’energia prodotta tramite fotovoltaico;</w:t>
      </w:r>
    </w:p>
    <w:p w14:paraId="55E57453" w14:textId="77777777" w:rsidR="00EA3260" w:rsidRDefault="00EA3260" w:rsidP="00EA3260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Installazione di una </w:t>
      </w:r>
      <w:proofErr w:type="spellStart"/>
      <w:r w:rsidRPr="00876E46">
        <w:rPr>
          <w:rFonts w:ascii="Times New Roman" w:hAnsi="Times New Roman" w:cs="Times New Roman"/>
        </w:rPr>
        <w:t>wall</w:t>
      </w:r>
      <w:proofErr w:type="spellEnd"/>
      <w:r w:rsidRPr="00876E46">
        <w:rPr>
          <w:rFonts w:ascii="Times New Roman" w:hAnsi="Times New Roman" w:cs="Times New Roman"/>
        </w:rPr>
        <w:t>-box per la ricarica dei veicoli elettrici.</w:t>
      </w:r>
    </w:p>
    <w:p w14:paraId="13A345C3" w14:textId="44944C8A" w:rsidR="004B288A" w:rsidRPr="004B288A" w:rsidRDefault="004C14AD" w:rsidP="004B288A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Canali di gronda in lamiera preverniciati color testa di moro</w:t>
      </w:r>
    </w:p>
    <w:p w14:paraId="61AA107A" w14:textId="77777777" w:rsidR="00A10830" w:rsidRPr="00876E46" w:rsidRDefault="00A10830" w:rsidP="00A10830">
      <w:pPr>
        <w:spacing w:after="0"/>
        <w:jc w:val="both"/>
        <w:rPr>
          <w:rFonts w:ascii="Times New Roman" w:hAnsi="Times New Roman" w:cs="Times New Roman"/>
        </w:rPr>
      </w:pPr>
    </w:p>
    <w:p w14:paraId="2CB1F1CC" w14:textId="636BC8CD" w:rsidR="00071894" w:rsidRPr="00876E46" w:rsidRDefault="00071894" w:rsidP="00071894">
      <w:pPr>
        <w:spacing w:after="0"/>
        <w:rPr>
          <w:rFonts w:ascii="Times New Roman" w:hAnsi="Times New Roman" w:cs="Times New Roman"/>
          <w:b/>
          <w:bCs/>
        </w:rPr>
      </w:pPr>
      <w:r w:rsidRPr="00876E46">
        <w:rPr>
          <w:rFonts w:ascii="Times New Roman" w:hAnsi="Times New Roman" w:cs="Times New Roman"/>
          <w:b/>
          <w:bCs/>
        </w:rPr>
        <w:t xml:space="preserve">EDIFICIO </w:t>
      </w:r>
      <w:r>
        <w:rPr>
          <w:rFonts w:ascii="Times New Roman" w:hAnsi="Times New Roman" w:cs="Times New Roman"/>
          <w:b/>
          <w:bCs/>
        </w:rPr>
        <w:t>B</w:t>
      </w:r>
      <w:r w:rsidRPr="00876E46">
        <w:rPr>
          <w:rFonts w:ascii="Times New Roman" w:hAnsi="Times New Roman" w:cs="Times New Roman"/>
          <w:b/>
          <w:bCs/>
        </w:rPr>
        <w:t xml:space="preserve"> </w:t>
      </w:r>
    </w:p>
    <w:p w14:paraId="4195F726" w14:textId="526A8BED" w:rsidR="00071894" w:rsidRPr="00876E46" w:rsidRDefault="00071894" w:rsidP="00071894">
      <w:p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Dati catastali: Foglio 19 – Particella 224 – </w:t>
      </w:r>
      <w:r>
        <w:rPr>
          <w:rFonts w:ascii="Times New Roman" w:hAnsi="Times New Roman" w:cs="Times New Roman"/>
        </w:rPr>
        <w:t xml:space="preserve">(ex </w:t>
      </w:r>
      <w:r w:rsidRPr="00876E46">
        <w:rPr>
          <w:rFonts w:ascii="Times New Roman" w:hAnsi="Times New Roman" w:cs="Times New Roman"/>
        </w:rPr>
        <w:t xml:space="preserve">Sub. </w:t>
      </w:r>
      <w:r>
        <w:rPr>
          <w:rFonts w:ascii="Times New Roman" w:hAnsi="Times New Roman" w:cs="Times New Roman"/>
        </w:rPr>
        <w:t>2)</w:t>
      </w:r>
      <w:r w:rsidRPr="00876E46">
        <w:rPr>
          <w:rFonts w:ascii="Times New Roman" w:hAnsi="Times New Roman" w:cs="Times New Roman"/>
        </w:rPr>
        <w:t xml:space="preserve"> </w:t>
      </w:r>
    </w:p>
    <w:p w14:paraId="3137570E" w14:textId="77777777" w:rsidR="00071894" w:rsidRPr="00876E46" w:rsidRDefault="00071894" w:rsidP="00071894">
      <w:pPr>
        <w:spacing w:after="0"/>
        <w:jc w:val="both"/>
        <w:rPr>
          <w:rFonts w:ascii="Times New Roman" w:hAnsi="Times New Roman" w:cs="Times New Roman"/>
        </w:rPr>
      </w:pPr>
    </w:p>
    <w:p w14:paraId="33137D4B" w14:textId="77777777" w:rsidR="00071894" w:rsidRPr="00876E46" w:rsidRDefault="00071894" w:rsidP="00071894">
      <w:p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Si prevede la </w:t>
      </w:r>
      <w:r>
        <w:rPr>
          <w:rFonts w:ascii="Times New Roman" w:hAnsi="Times New Roman" w:cs="Times New Roman"/>
        </w:rPr>
        <w:t>completa demolizione e ricostruzione con lavori</w:t>
      </w:r>
      <w:r w:rsidRPr="00876E46">
        <w:rPr>
          <w:rFonts w:ascii="Times New Roman" w:hAnsi="Times New Roman" w:cs="Times New Roman"/>
        </w:rPr>
        <w:t xml:space="preserve"> di seguito elencati:</w:t>
      </w:r>
    </w:p>
    <w:p w14:paraId="0DBA6B7C" w14:textId="77777777" w:rsidR="00071894" w:rsidRPr="00876E46" w:rsidRDefault="00071894" w:rsidP="00071894">
      <w:pPr>
        <w:spacing w:after="0"/>
        <w:jc w:val="both"/>
        <w:rPr>
          <w:rFonts w:ascii="Times New Roman" w:hAnsi="Times New Roman" w:cs="Times New Roman"/>
        </w:rPr>
      </w:pPr>
    </w:p>
    <w:p w14:paraId="5F9E0D1C" w14:textId="77777777" w:rsidR="004B288A" w:rsidRDefault="004B288A" w:rsidP="004B288A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Fondazioni in cemento armato;</w:t>
      </w:r>
    </w:p>
    <w:p w14:paraId="4D69DE09" w14:textId="77777777" w:rsidR="004B288A" w:rsidRDefault="004B288A" w:rsidP="004B288A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Pilastri e muratura perimetrale in cemento armato; </w:t>
      </w:r>
    </w:p>
    <w:p w14:paraId="7177EA90" w14:textId="77777777" w:rsidR="004B288A" w:rsidRPr="00876E46" w:rsidRDefault="004B288A" w:rsidP="004B288A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Tramezzature interne in cartongesso;</w:t>
      </w:r>
    </w:p>
    <w:p w14:paraId="206E9AB7" w14:textId="77777777" w:rsidR="004B288A" w:rsidRPr="00876E46" w:rsidRDefault="004B288A" w:rsidP="004B288A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Coibentazione a cappotto in EPS (tipo CONVERTO 31 – G PLUS – Ivas S.p.A. o similare) delle tamponature esterne e relativo ciclo di finitura</w:t>
      </w:r>
      <w:r>
        <w:rPr>
          <w:rFonts w:ascii="Times New Roman" w:hAnsi="Times New Roman" w:cs="Times New Roman"/>
        </w:rPr>
        <w:t xml:space="preserve"> con colori a pastello tenui</w:t>
      </w:r>
      <w:r w:rsidRPr="00876E46">
        <w:rPr>
          <w:rFonts w:ascii="Times New Roman" w:hAnsi="Times New Roman" w:cs="Times New Roman"/>
        </w:rPr>
        <w:t>;</w:t>
      </w:r>
    </w:p>
    <w:p w14:paraId="4E321075" w14:textId="77777777" w:rsidR="004B288A" w:rsidRPr="00876E46" w:rsidRDefault="004B288A" w:rsidP="004B288A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Isolamento della copertura inclinata con pannelli in lana di roccia (tipo </w:t>
      </w:r>
      <w:proofErr w:type="spellStart"/>
      <w:r w:rsidRPr="00876E46">
        <w:rPr>
          <w:rFonts w:ascii="Times New Roman" w:hAnsi="Times New Roman" w:cs="Times New Roman"/>
        </w:rPr>
        <w:t>Durock</w:t>
      </w:r>
      <w:proofErr w:type="spellEnd"/>
      <w:r w:rsidRPr="00876E46">
        <w:rPr>
          <w:rFonts w:ascii="Times New Roman" w:hAnsi="Times New Roman" w:cs="Times New Roman"/>
        </w:rPr>
        <w:t xml:space="preserve"> Energy Plus – Rockwool Italia S.p.A. o similare), </w:t>
      </w:r>
      <w:r>
        <w:rPr>
          <w:rFonts w:ascii="Times New Roman" w:hAnsi="Times New Roman" w:cs="Times New Roman"/>
        </w:rPr>
        <w:t>con</w:t>
      </w:r>
      <w:r w:rsidRPr="00876E46">
        <w:rPr>
          <w:rFonts w:ascii="Times New Roman" w:hAnsi="Times New Roman" w:cs="Times New Roman"/>
        </w:rPr>
        <w:t xml:space="preserve"> finitura in tegole</w:t>
      </w:r>
      <w:r>
        <w:rPr>
          <w:rFonts w:ascii="Times New Roman" w:hAnsi="Times New Roman" w:cs="Times New Roman"/>
        </w:rPr>
        <w:t xml:space="preserve"> simil coppo</w:t>
      </w:r>
      <w:r w:rsidRPr="00876E46">
        <w:rPr>
          <w:rFonts w:ascii="Times New Roman" w:hAnsi="Times New Roman" w:cs="Times New Roman"/>
        </w:rPr>
        <w:t>;</w:t>
      </w:r>
    </w:p>
    <w:p w14:paraId="71AE3842" w14:textId="77777777" w:rsidR="004B288A" w:rsidRPr="00876E46" w:rsidRDefault="004B288A" w:rsidP="004B288A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G</w:t>
      </w:r>
      <w:r w:rsidRPr="00876E46">
        <w:rPr>
          <w:rFonts w:ascii="Times New Roman" w:hAnsi="Times New Roman" w:cs="Times New Roman"/>
        </w:rPr>
        <w:t>eneratori per il condizionamento invernale con generatori a pompa di calore;</w:t>
      </w:r>
    </w:p>
    <w:p w14:paraId="43B1416D" w14:textId="77777777" w:rsidR="004B288A" w:rsidRPr="00876E46" w:rsidRDefault="004B288A" w:rsidP="004B288A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</w:t>
      </w:r>
      <w:r w:rsidRPr="00876E46">
        <w:rPr>
          <w:rFonts w:ascii="Times New Roman" w:hAnsi="Times New Roman" w:cs="Times New Roman"/>
        </w:rPr>
        <w:t>uovi infissi in PVC effetto legno con doppio vetro a taglio termico;</w:t>
      </w:r>
    </w:p>
    <w:p w14:paraId="0227B969" w14:textId="77777777" w:rsidR="004B288A" w:rsidRPr="00876E46" w:rsidRDefault="004B288A" w:rsidP="004B288A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Installazione di un impianto fotovoltaico (tipo TWMND – </w:t>
      </w:r>
      <w:proofErr w:type="spellStart"/>
      <w:r w:rsidRPr="00876E46">
        <w:rPr>
          <w:rFonts w:ascii="Times New Roman" w:hAnsi="Times New Roman" w:cs="Times New Roman"/>
        </w:rPr>
        <w:t>Tongwei</w:t>
      </w:r>
      <w:proofErr w:type="spellEnd"/>
      <w:r w:rsidRPr="00876E46">
        <w:rPr>
          <w:rFonts w:ascii="Times New Roman" w:hAnsi="Times New Roman" w:cs="Times New Roman"/>
        </w:rPr>
        <w:t xml:space="preserve"> o similare) in aderenza su copertura inclinata;</w:t>
      </w:r>
    </w:p>
    <w:p w14:paraId="49009735" w14:textId="77777777" w:rsidR="004B288A" w:rsidRPr="00876E46" w:rsidRDefault="004B288A" w:rsidP="004B288A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Installazione di collettori solari termici (tipo STRATOS DR – </w:t>
      </w:r>
      <w:proofErr w:type="spellStart"/>
      <w:r w:rsidRPr="00876E46">
        <w:rPr>
          <w:rFonts w:ascii="Times New Roman" w:hAnsi="Times New Roman" w:cs="Times New Roman"/>
        </w:rPr>
        <w:t>Cordivari</w:t>
      </w:r>
      <w:proofErr w:type="spellEnd"/>
      <w:r w:rsidRPr="00876E46">
        <w:rPr>
          <w:rFonts w:ascii="Times New Roman" w:hAnsi="Times New Roman" w:cs="Times New Roman"/>
        </w:rPr>
        <w:t xml:space="preserve"> S.r.l. o similare) a supporto della produzione di ACS;</w:t>
      </w:r>
    </w:p>
    <w:p w14:paraId="36B5B096" w14:textId="77777777" w:rsidR="004B288A" w:rsidRPr="00876E46" w:rsidRDefault="004B288A" w:rsidP="004B288A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>Installazione di un sistema di accumulo dell’energia prodotta tramite fotovoltaico;</w:t>
      </w:r>
    </w:p>
    <w:p w14:paraId="73443D49" w14:textId="77777777" w:rsidR="004B288A" w:rsidRDefault="004B288A" w:rsidP="004B288A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 w:rsidRPr="00876E46">
        <w:rPr>
          <w:rFonts w:ascii="Times New Roman" w:hAnsi="Times New Roman" w:cs="Times New Roman"/>
        </w:rPr>
        <w:t xml:space="preserve">Installazione di una </w:t>
      </w:r>
      <w:proofErr w:type="spellStart"/>
      <w:r w:rsidRPr="00876E46">
        <w:rPr>
          <w:rFonts w:ascii="Times New Roman" w:hAnsi="Times New Roman" w:cs="Times New Roman"/>
        </w:rPr>
        <w:t>wall</w:t>
      </w:r>
      <w:proofErr w:type="spellEnd"/>
      <w:r w:rsidRPr="00876E46">
        <w:rPr>
          <w:rFonts w:ascii="Times New Roman" w:hAnsi="Times New Roman" w:cs="Times New Roman"/>
        </w:rPr>
        <w:t>-box per la ricarica dei veicoli elettrici.</w:t>
      </w:r>
    </w:p>
    <w:p w14:paraId="1BF00EB6" w14:textId="77777777" w:rsidR="004B288A" w:rsidRPr="004B288A" w:rsidRDefault="004B288A" w:rsidP="004B288A">
      <w:pPr>
        <w:pStyle w:val="Paragrafoelenco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Canali di gronda in lamiera preverniciati color testa di moro</w:t>
      </w:r>
    </w:p>
    <w:p w14:paraId="7DC52B66" w14:textId="77777777" w:rsidR="00D62CD9" w:rsidRPr="00876E46" w:rsidRDefault="00D62CD9" w:rsidP="00C67BE4">
      <w:pPr>
        <w:spacing w:after="0"/>
        <w:rPr>
          <w:rFonts w:ascii="Times New Roman" w:hAnsi="Times New Roman" w:cs="Times New Roman"/>
        </w:rPr>
      </w:pPr>
    </w:p>
    <w:p w14:paraId="2038AF94" w14:textId="77777777" w:rsidR="00FE1773" w:rsidRPr="00876E46" w:rsidRDefault="00FE1773" w:rsidP="00C67BE4">
      <w:pPr>
        <w:spacing w:after="0"/>
        <w:rPr>
          <w:rFonts w:ascii="Times New Roman" w:hAnsi="Times New Roman" w:cs="Times New Roman"/>
        </w:rPr>
      </w:pPr>
    </w:p>
    <w:p w14:paraId="5A88E3F2" w14:textId="09544758" w:rsidR="00FE1773" w:rsidRDefault="00173CA4" w:rsidP="00C67BE4">
      <w:pPr>
        <w:spacing w:after="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SISTEMAZIONI ESTERNE</w:t>
      </w:r>
    </w:p>
    <w:p w14:paraId="56FBD43D" w14:textId="77777777" w:rsidR="00173CA4" w:rsidRDefault="00173CA4" w:rsidP="00173CA4">
      <w:pPr>
        <w:pStyle w:val="gmail-western"/>
        <w:spacing w:after="0" w:afterAutospacing="0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Si prevede</w:t>
      </w:r>
      <w:r>
        <w:rPr>
          <w:rFonts w:ascii="Times New Roman" w:hAnsi="Times New Roman" w:cs="Times New Roman"/>
          <w:color w:val="000000"/>
        </w:rPr>
        <w:t xml:space="preserve"> come si evince dal progetto allegato, </w:t>
      </w:r>
      <w:r>
        <w:rPr>
          <w:rFonts w:ascii="Times New Roman" w:hAnsi="Times New Roman" w:cs="Times New Roman"/>
          <w:color w:val="000000"/>
        </w:rPr>
        <w:t xml:space="preserve">che </w:t>
      </w:r>
      <w:r>
        <w:rPr>
          <w:rFonts w:ascii="Times New Roman" w:hAnsi="Times New Roman" w:cs="Times New Roman"/>
          <w:color w:val="000000"/>
        </w:rPr>
        <w:t>non s</w:t>
      </w:r>
      <w:r>
        <w:rPr>
          <w:rFonts w:ascii="Times New Roman" w:hAnsi="Times New Roman" w:cs="Times New Roman"/>
          <w:color w:val="000000"/>
        </w:rPr>
        <w:t>aranno realizzate</w:t>
      </w:r>
      <w:r>
        <w:rPr>
          <w:rFonts w:ascii="Times New Roman" w:hAnsi="Times New Roman" w:cs="Times New Roman"/>
          <w:color w:val="000000"/>
        </w:rPr>
        <w:t xml:space="preserve"> recinzioni. </w:t>
      </w:r>
    </w:p>
    <w:p w14:paraId="1B010B66" w14:textId="77777777" w:rsidR="00173CA4" w:rsidRDefault="00173CA4" w:rsidP="00173CA4">
      <w:pPr>
        <w:pStyle w:val="gmail-western"/>
        <w:spacing w:after="0" w:afterAutospacing="0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Per quanto riguarda la viabilità di progetto, si evidenzia che sarà riqualificata la viabilità esistente mediante un semplice ricarico di ghiaia</w:t>
      </w:r>
      <w:r>
        <w:rPr>
          <w:rFonts w:ascii="Times New Roman" w:hAnsi="Times New Roman" w:cs="Times New Roman"/>
          <w:color w:val="000000"/>
        </w:rPr>
        <w:t xml:space="preserve"> con leggere modifiche del tracciato poste lungo la ferrovia</w:t>
      </w:r>
      <w:r>
        <w:rPr>
          <w:rFonts w:ascii="Times New Roman" w:hAnsi="Times New Roman" w:cs="Times New Roman"/>
          <w:color w:val="000000"/>
        </w:rPr>
        <w:t xml:space="preserve">. </w:t>
      </w:r>
    </w:p>
    <w:p w14:paraId="1723C2AA" w14:textId="160A0F7E" w:rsidR="00173CA4" w:rsidRDefault="00173CA4" w:rsidP="00173CA4">
      <w:pPr>
        <w:pStyle w:val="gmail-western"/>
        <w:spacing w:after="0" w:afterAutospacing="0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I parcheggi saranno realizzati in "prato strutturale" con elementi in polietilene a disegno alveolare</w:t>
      </w:r>
      <w:r>
        <w:rPr>
          <w:rFonts w:ascii="Times New Roman" w:hAnsi="Times New Roman" w:cs="Times New Roman"/>
          <w:color w:val="000000"/>
        </w:rPr>
        <w:t xml:space="preserve"> o elementi alveolari in calcestruzzo</w:t>
      </w:r>
      <w:r>
        <w:rPr>
          <w:rFonts w:ascii="Times New Roman" w:hAnsi="Times New Roman" w:cs="Times New Roman"/>
          <w:color w:val="000000"/>
        </w:rPr>
        <w:t xml:space="preserve"> che aiutano il consolidamento del terreno per un prato che può essere immediatamente utilizzato dai veicoli.</w:t>
      </w:r>
    </w:p>
    <w:p w14:paraId="51EFB82B" w14:textId="77777777" w:rsidR="00173CA4" w:rsidRDefault="00173CA4" w:rsidP="00173CA4">
      <w:pPr>
        <w:rPr>
          <w:rFonts w:ascii="Aptos" w:hAnsi="Aptos" w:cs="Aptos"/>
        </w:rPr>
      </w:pPr>
    </w:p>
    <w:p w14:paraId="7FC09712" w14:textId="77777777" w:rsidR="00173CA4" w:rsidRPr="00876E46" w:rsidRDefault="00173CA4" w:rsidP="00C67BE4">
      <w:pPr>
        <w:spacing w:after="0"/>
        <w:rPr>
          <w:rFonts w:ascii="Times New Roman" w:hAnsi="Times New Roman" w:cs="Times New Roman"/>
        </w:rPr>
      </w:pPr>
    </w:p>
    <w:p w14:paraId="48F8DAEE" w14:textId="77777777" w:rsidR="00FE1773" w:rsidRPr="00876E46" w:rsidRDefault="00FE1773" w:rsidP="00C67BE4">
      <w:pPr>
        <w:spacing w:after="0"/>
        <w:rPr>
          <w:rFonts w:ascii="Times New Roman" w:hAnsi="Times New Roman" w:cs="Times New Roman"/>
        </w:rPr>
      </w:pPr>
    </w:p>
    <w:p w14:paraId="5B57861D" w14:textId="77777777" w:rsidR="00FE1773" w:rsidRPr="00876E46" w:rsidRDefault="00FE1773" w:rsidP="00C67BE4">
      <w:pPr>
        <w:spacing w:after="0"/>
        <w:rPr>
          <w:rFonts w:ascii="Times New Roman" w:hAnsi="Times New Roman" w:cs="Times New Roman"/>
        </w:rPr>
      </w:pPr>
    </w:p>
    <w:p w14:paraId="51D641B9" w14:textId="77777777" w:rsidR="00FE1773" w:rsidRPr="00876E46" w:rsidRDefault="00FE1773" w:rsidP="00C67BE4">
      <w:pPr>
        <w:spacing w:after="0"/>
        <w:rPr>
          <w:rFonts w:ascii="Times New Roman" w:hAnsi="Times New Roman" w:cs="Times New Roman"/>
        </w:rPr>
      </w:pPr>
    </w:p>
    <w:p w14:paraId="6B83BD29" w14:textId="77777777" w:rsidR="00FE1773" w:rsidRPr="00876E46" w:rsidRDefault="00FE1773" w:rsidP="00C67BE4">
      <w:pPr>
        <w:spacing w:after="0"/>
        <w:rPr>
          <w:rFonts w:ascii="Times New Roman" w:hAnsi="Times New Roman" w:cs="Times New Roman"/>
        </w:rPr>
      </w:pPr>
    </w:p>
    <w:p w14:paraId="2E1864EE" w14:textId="001F92BA" w:rsidR="00FE1773" w:rsidRDefault="00876E46" w:rsidP="0074015E">
      <w:pPr>
        <w:spacing w:after="0"/>
        <w:jc w:val="center"/>
        <w:rPr>
          <w:rFonts w:ascii="Times New Roman" w:hAnsi="Times New Roman" w:cs="Times New Roman"/>
          <w:b/>
          <w:bCs/>
          <w:sz w:val="34"/>
          <w:szCs w:val="34"/>
        </w:rPr>
      </w:pPr>
      <w:r>
        <w:rPr>
          <w:rFonts w:ascii="Times New Roman" w:hAnsi="Times New Roman" w:cs="Times New Roman"/>
          <w:b/>
          <w:bCs/>
          <w:noProof/>
          <w:sz w:val="34"/>
          <w:szCs w:val="34"/>
        </w:rPr>
        <w:lastRenderedPageBreak/>
        <w:drawing>
          <wp:anchor distT="0" distB="0" distL="114300" distR="114300" simplePos="0" relativeHeight="251662336" behindDoc="0" locked="0" layoutInCell="1" allowOverlap="1" wp14:anchorId="3D16D0D1" wp14:editId="114BD55B">
            <wp:simplePos x="0" y="0"/>
            <wp:positionH relativeFrom="column">
              <wp:posOffset>-160598</wp:posOffset>
            </wp:positionH>
            <wp:positionV relativeFrom="paragraph">
              <wp:posOffset>420815</wp:posOffset>
            </wp:positionV>
            <wp:extent cx="6114415" cy="8639175"/>
            <wp:effectExtent l="0" t="0" r="635" b="9525"/>
            <wp:wrapSquare wrapText="bothSides"/>
            <wp:docPr id="303261739" name="Immagine 4" descr="Immagine che contiene testo, elettronica, schermata, computer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261739" name="Immagine 4" descr="Immagine che contiene testo, elettronica, schermata, computer&#10;&#10;Descrizione generata automaticament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E1773" w:rsidRPr="00876E46">
        <w:rPr>
          <w:rFonts w:ascii="Times New Roman" w:hAnsi="Times New Roman" w:cs="Times New Roman"/>
          <w:b/>
          <w:bCs/>
          <w:sz w:val="34"/>
          <w:szCs w:val="34"/>
        </w:rPr>
        <w:t>ALLEGATI</w:t>
      </w:r>
    </w:p>
    <w:p w14:paraId="1467C76E" w14:textId="59115F91" w:rsidR="00876E46" w:rsidRDefault="00876E46" w:rsidP="00FE1773">
      <w:pPr>
        <w:spacing w:after="0"/>
        <w:jc w:val="center"/>
        <w:rPr>
          <w:rFonts w:ascii="Times New Roman" w:hAnsi="Times New Roman" w:cs="Times New Roman"/>
          <w:b/>
          <w:bCs/>
          <w:sz w:val="34"/>
          <w:szCs w:val="34"/>
        </w:rPr>
      </w:pPr>
      <w:r>
        <w:rPr>
          <w:rFonts w:ascii="Times New Roman" w:hAnsi="Times New Roman" w:cs="Times New Roman"/>
          <w:b/>
          <w:bCs/>
          <w:noProof/>
          <w:sz w:val="34"/>
          <w:szCs w:val="34"/>
        </w:rPr>
        <w:lastRenderedPageBreak/>
        <w:drawing>
          <wp:anchor distT="0" distB="0" distL="114300" distR="114300" simplePos="0" relativeHeight="251663360" behindDoc="0" locked="0" layoutInCell="1" allowOverlap="1" wp14:anchorId="0A8C326B" wp14:editId="5E7F3774">
            <wp:simplePos x="0" y="0"/>
            <wp:positionH relativeFrom="column">
              <wp:posOffset>-92359</wp:posOffset>
            </wp:positionH>
            <wp:positionV relativeFrom="paragraph">
              <wp:posOffset>420834</wp:posOffset>
            </wp:positionV>
            <wp:extent cx="6114415" cy="8639175"/>
            <wp:effectExtent l="0" t="0" r="635" b="9525"/>
            <wp:wrapSquare wrapText="bothSides"/>
            <wp:docPr id="1346810293" name="Immagine 5" descr="Immagine che contiene testo, schermata, software, Pagina Web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810293" name="Immagine 5" descr="Immagine che contiene testo, schermata, software, Pagina Web&#10;&#10;Descrizione generata automaticament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4A23D2B" w14:textId="20C12646" w:rsidR="00876E46" w:rsidRDefault="00876E46" w:rsidP="00FE1773">
      <w:pPr>
        <w:spacing w:after="0"/>
        <w:jc w:val="center"/>
        <w:rPr>
          <w:rFonts w:ascii="Times New Roman" w:hAnsi="Times New Roman" w:cs="Times New Roman"/>
          <w:b/>
          <w:bCs/>
          <w:sz w:val="34"/>
          <w:szCs w:val="34"/>
        </w:rPr>
      </w:pPr>
      <w:r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78562EDB" wp14:editId="7D08AF7D">
            <wp:simplePos x="0" y="0"/>
            <wp:positionH relativeFrom="column">
              <wp:posOffset>-38100</wp:posOffset>
            </wp:positionH>
            <wp:positionV relativeFrom="paragraph">
              <wp:posOffset>0</wp:posOffset>
            </wp:positionV>
            <wp:extent cx="6114415" cy="8639175"/>
            <wp:effectExtent l="0" t="0" r="635" b="9525"/>
            <wp:wrapSquare wrapText="bothSides"/>
            <wp:docPr id="2032778435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128656E" w14:textId="64E458FB" w:rsidR="00876E46" w:rsidRDefault="0091177C" w:rsidP="00FE1773">
      <w:pPr>
        <w:spacing w:after="0"/>
        <w:jc w:val="center"/>
        <w:rPr>
          <w:rFonts w:ascii="Times New Roman" w:hAnsi="Times New Roman" w:cs="Times New Roman"/>
          <w:b/>
          <w:bCs/>
          <w:sz w:val="34"/>
          <w:szCs w:val="34"/>
        </w:rPr>
      </w:pPr>
      <w:r>
        <w:rPr>
          <w:rFonts w:ascii="Times New Roman" w:hAnsi="Times New Roman" w:cs="Times New Roman"/>
          <w:b/>
          <w:bCs/>
          <w:noProof/>
          <w:sz w:val="34"/>
          <w:szCs w:val="34"/>
        </w:rPr>
        <w:lastRenderedPageBreak/>
        <w:drawing>
          <wp:anchor distT="0" distB="0" distL="114300" distR="114300" simplePos="0" relativeHeight="251664384" behindDoc="0" locked="0" layoutInCell="1" allowOverlap="1" wp14:anchorId="0224F637" wp14:editId="1ADF33D9">
            <wp:simplePos x="0" y="0"/>
            <wp:positionH relativeFrom="column">
              <wp:posOffset>111760</wp:posOffset>
            </wp:positionH>
            <wp:positionV relativeFrom="paragraph">
              <wp:posOffset>136525</wp:posOffset>
            </wp:positionV>
            <wp:extent cx="6114415" cy="8639175"/>
            <wp:effectExtent l="0" t="0" r="635" b="9525"/>
            <wp:wrapSquare wrapText="bothSides"/>
            <wp:docPr id="453574303" name="Immagine 6" descr="Immagine che contiene schermata, computer, aria aperta, design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574303" name="Immagine 6" descr="Immagine che contiene schermata, computer, aria aperta, design&#10;&#10;Descrizione generata automaticament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33B94DC" w14:textId="7724CE1E" w:rsidR="00876E46" w:rsidRDefault="0091177C" w:rsidP="00FE1773">
      <w:pPr>
        <w:spacing w:after="0"/>
        <w:jc w:val="center"/>
        <w:rPr>
          <w:rFonts w:ascii="Times New Roman" w:hAnsi="Times New Roman" w:cs="Times New Roman"/>
          <w:b/>
          <w:bCs/>
          <w:sz w:val="34"/>
          <w:szCs w:val="34"/>
        </w:rPr>
      </w:pPr>
      <w:r>
        <w:rPr>
          <w:rFonts w:ascii="Times New Roman" w:hAnsi="Times New Roman" w:cs="Times New Roman"/>
          <w:b/>
          <w:bCs/>
          <w:noProof/>
          <w:sz w:val="34"/>
          <w:szCs w:val="34"/>
        </w:rPr>
        <w:lastRenderedPageBreak/>
        <w:drawing>
          <wp:inline distT="0" distB="0" distL="0" distR="0" wp14:anchorId="1E755558" wp14:editId="44CC84E6">
            <wp:extent cx="6114415" cy="8639175"/>
            <wp:effectExtent l="0" t="0" r="635" b="9525"/>
            <wp:docPr id="1103050439" name="Immagine 7" descr="Immagine che contiene testo, schermata, design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050439" name="Immagine 7" descr="Immagine che contiene testo, schermata, design&#10;&#10;Descrizione generata automaticament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noProof/>
          <w:sz w:val="34"/>
          <w:szCs w:val="34"/>
        </w:rPr>
        <w:lastRenderedPageBreak/>
        <w:drawing>
          <wp:inline distT="0" distB="0" distL="0" distR="0" wp14:anchorId="727BA1EE" wp14:editId="6E420E20">
            <wp:extent cx="6114415" cy="8639175"/>
            <wp:effectExtent l="0" t="0" r="635" b="9525"/>
            <wp:docPr id="647806092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2EF898" w14:textId="5245DDDF" w:rsidR="00876E46" w:rsidRDefault="00876E46" w:rsidP="00FE1773">
      <w:pPr>
        <w:spacing w:after="0"/>
        <w:jc w:val="center"/>
        <w:rPr>
          <w:rFonts w:ascii="Times New Roman" w:hAnsi="Times New Roman" w:cs="Times New Roman"/>
          <w:b/>
          <w:bCs/>
          <w:sz w:val="34"/>
          <w:szCs w:val="34"/>
        </w:rPr>
      </w:pPr>
    </w:p>
    <w:p w14:paraId="23A33FDC" w14:textId="0667F32B" w:rsidR="00876E46" w:rsidRDefault="0091177C" w:rsidP="00FE1773">
      <w:pPr>
        <w:spacing w:after="0"/>
        <w:jc w:val="center"/>
        <w:rPr>
          <w:rFonts w:ascii="Times New Roman" w:hAnsi="Times New Roman" w:cs="Times New Roman"/>
          <w:b/>
          <w:bCs/>
          <w:sz w:val="34"/>
          <w:szCs w:val="34"/>
        </w:rPr>
      </w:pPr>
      <w:r>
        <w:rPr>
          <w:rFonts w:ascii="Times New Roman" w:hAnsi="Times New Roman" w:cs="Times New Roman"/>
          <w:b/>
          <w:bCs/>
          <w:noProof/>
          <w:sz w:val="34"/>
          <w:szCs w:val="34"/>
        </w:rPr>
        <w:lastRenderedPageBreak/>
        <w:drawing>
          <wp:anchor distT="0" distB="0" distL="114300" distR="114300" simplePos="0" relativeHeight="251665408" behindDoc="0" locked="0" layoutInCell="1" allowOverlap="1" wp14:anchorId="699BC27F" wp14:editId="5AF2537A">
            <wp:simplePos x="0" y="0"/>
            <wp:positionH relativeFrom="column">
              <wp:posOffset>125730</wp:posOffset>
            </wp:positionH>
            <wp:positionV relativeFrom="paragraph">
              <wp:posOffset>205105</wp:posOffset>
            </wp:positionV>
            <wp:extent cx="6114415" cy="8297545"/>
            <wp:effectExtent l="0" t="0" r="635" b="8255"/>
            <wp:wrapSquare wrapText="bothSides"/>
            <wp:docPr id="1164978442" name="Immagine 9" descr="Immagine che contiene testo, pianta, albero, ciel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978442" name="Immagine 9" descr="Immagine che contiene testo, pianta, albero, cielo&#10;&#10;Descrizione generata automaticament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29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5DE388B" w14:textId="1766FC28" w:rsidR="00876E46" w:rsidRDefault="00876E46" w:rsidP="00FE1773">
      <w:pPr>
        <w:spacing w:after="0"/>
        <w:jc w:val="center"/>
        <w:rPr>
          <w:rFonts w:ascii="Times New Roman" w:hAnsi="Times New Roman" w:cs="Times New Roman"/>
          <w:b/>
          <w:bCs/>
          <w:sz w:val="34"/>
          <w:szCs w:val="34"/>
        </w:rPr>
      </w:pPr>
    </w:p>
    <w:p w14:paraId="5B726CEF" w14:textId="093726FA" w:rsidR="00876E46" w:rsidRPr="0074015E" w:rsidRDefault="0091177C" w:rsidP="0074015E">
      <w:pPr>
        <w:spacing w:after="0"/>
        <w:jc w:val="center"/>
        <w:rPr>
          <w:rFonts w:ascii="Times New Roman" w:hAnsi="Times New Roman" w:cs="Times New Roman"/>
          <w:b/>
          <w:bCs/>
          <w:sz w:val="34"/>
          <w:szCs w:val="34"/>
        </w:rPr>
      </w:pPr>
      <w:r>
        <w:rPr>
          <w:rFonts w:ascii="Times New Roman" w:hAnsi="Times New Roman" w:cs="Times New Roman"/>
          <w:b/>
          <w:bCs/>
          <w:noProof/>
          <w:sz w:val="34"/>
          <w:szCs w:val="34"/>
        </w:rPr>
        <w:drawing>
          <wp:anchor distT="0" distB="0" distL="114300" distR="114300" simplePos="0" relativeHeight="251666432" behindDoc="0" locked="0" layoutInCell="1" allowOverlap="1" wp14:anchorId="1D9247E4" wp14:editId="05FCEF4B">
            <wp:simplePos x="0" y="0"/>
            <wp:positionH relativeFrom="column">
              <wp:posOffset>-24765</wp:posOffset>
            </wp:positionH>
            <wp:positionV relativeFrom="paragraph">
              <wp:posOffset>163830</wp:posOffset>
            </wp:positionV>
            <wp:extent cx="6114415" cy="8297545"/>
            <wp:effectExtent l="0" t="0" r="635" b="8255"/>
            <wp:wrapSquare wrapText="bothSides"/>
            <wp:docPr id="1852371131" name="Immagine 10" descr="Immagine che contiene testo, schermata, Parallelo, diagramm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2371131" name="Immagine 10" descr="Immagine che contiene testo, schermata, Parallelo, diagramma&#10;&#10;Descrizione generata automaticament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29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876E46" w:rsidRPr="0074015E" w:rsidSect="0091177C">
      <w:footerReference w:type="default" r:id="rId16"/>
      <w:pgSz w:w="11906" w:h="16838"/>
      <w:pgMar w:top="1417" w:right="1134" w:bottom="1134" w:left="1134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5BBCE7" w14:textId="77777777" w:rsidR="0091177C" w:rsidRDefault="0091177C" w:rsidP="0091177C">
      <w:pPr>
        <w:spacing w:after="0" w:line="240" w:lineRule="auto"/>
      </w:pPr>
      <w:r>
        <w:separator/>
      </w:r>
    </w:p>
  </w:endnote>
  <w:endnote w:type="continuationSeparator" w:id="0">
    <w:p w14:paraId="3D24E3F5" w14:textId="77777777" w:rsidR="0091177C" w:rsidRDefault="0091177C" w:rsidP="009117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677398256"/>
      <w:docPartObj>
        <w:docPartGallery w:val="Page Numbers (Bottom of Page)"/>
        <w:docPartUnique/>
      </w:docPartObj>
    </w:sdtPr>
    <w:sdtEndPr/>
    <w:sdtContent>
      <w:p w14:paraId="58610F34" w14:textId="797B8F2C" w:rsidR="0091177C" w:rsidRDefault="0091177C">
        <w:pPr>
          <w:pStyle w:val="Pidipa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CA1296A" w14:textId="77777777" w:rsidR="0091177C" w:rsidRDefault="0091177C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9768C5" w14:textId="77777777" w:rsidR="0091177C" w:rsidRDefault="0091177C" w:rsidP="0091177C">
      <w:pPr>
        <w:spacing w:after="0" w:line="240" w:lineRule="auto"/>
      </w:pPr>
      <w:r>
        <w:separator/>
      </w:r>
    </w:p>
  </w:footnote>
  <w:footnote w:type="continuationSeparator" w:id="0">
    <w:p w14:paraId="22E25B11" w14:textId="77777777" w:rsidR="0091177C" w:rsidRDefault="0091177C" w:rsidP="0091177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E807E0"/>
    <w:multiLevelType w:val="hybridMultilevel"/>
    <w:tmpl w:val="85DAA388"/>
    <w:lvl w:ilvl="0" w:tplc="ADA4E7D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B665886"/>
    <w:multiLevelType w:val="multilevel"/>
    <w:tmpl w:val="B5ECA7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566457540">
    <w:abstractNumId w:val="0"/>
  </w:num>
  <w:num w:numId="2" w16cid:durableId="1470703175">
    <w:abstractNumId w:val="1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283"/>
  <w:drawingGridHorizontalSpacing w:val="181"/>
  <w:drawingGridVerticalSpacing w:val="181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66DD"/>
    <w:rsid w:val="00016549"/>
    <w:rsid w:val="00027B26"/>
    <w:rsid w:val="00044A4C"/>
    <w:rsid w:val="00071894"/>
    <w:rsid w:val="00173CA4"/>
    <w:rsid w:val="001D0D52"/>
    <w:rsid w:val="0025197D"/>
    <w:rsid w:val="00280BF2"/>
    <w:rsid w:val="002B3001"/>
    <w:rsid w:val="00310065"/>
    <w:rsid w:val="00363C42"/>
    <w:rsid w:val="003A67AC"/>
    <w:rsid w:val="003B590D"/>
    <w:rsid w:val="004058E4"/>
    <w:rsid w:val="00412222"/>
    <w:rsid w:val="004B288A"/>
    <w:rsid w:val="004C14AD"/>
    <w:rsid w:val="006127D8"/>
    <w:rsid w:val="00654553"/>
    <w:rsid w:val="006B6E6A"/>
    <w:rsid w:val="0074015E"/>
    <w:rsid w:val="007F4BAA"/>
    <w:rsid w:val="00837636"/>
    <w:rsid w:val="00876E46"/>
    <w:rsid w:val="00880BF3"/>
    <w:rsid w:val="0091177C"/>
    <w:rsid w:val="00A10830"/>
    <w:rsid w:val="00A61463"/>
    <w:rsid w:val="00AD6D7B"/>
    <w:rsid w:val="00B86875"/>
    <w:rsid w:val="00BA578B"/>
    <w:rsid w:val="00C63FEC"/>
    <w:rsid w:val="00C67BE4"/>
    <w:rsid w:val="00C766DD"/>
    <w:rsid w:val="00CA2EEF"/>
    <w:rsid w:val="00D62CD9"/>
    <w:rsid w:val="00DE5180"/>
    <w:rsid w:val="00E34748"/>
    <w:rsid w:val="00EA3260"/>
    <w:rsid w:val="00EE579C"/>
    <w:rsid w:val="00F76B6B"/>
    <w:rsid w:val="00FE1773"/>
    <w:rsid w:val="00FF57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C39134"/>
  <w15:chartTrackingRefBased/>
  <w15:docId w15:val="{D4BFC7F4-EEDB-4BCD-8689-10B4D9DF97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t-I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044A4C"/>
  </w:style>
  <w:style w:type="paragraph" w:styleId="Titolo1">
    <w:name w:val="heading 1"/>
    <w:basedOn w:val="Normale"/>
    <w:next w:val="Normale"/>
    <w:link w:val="Titolo1Carattere"/>
    <w:uiPriority w:val="9"/>
    <w:qFormat/>
    <w:rsid w:val="00C766D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C766D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C766D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C766D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C766D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C766D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C766D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C766D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C766D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C766D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C766D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C766D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C766DD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C766DD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C766DD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C766DD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C766DD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C766DD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C766D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C766D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C766D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C766D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C766D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C766DD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C766DD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C766DD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C766D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C766DD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C766DD"/>
    <w:rPr>
      <w:b/>
      <w:bCs/>
      <w:smallCaps/>
      <w:color w:val="0F4761" w:themeColor="accent1" w:themeShade="BF"/>
      <w:spacing w:val="5"/>
    </w:rPr>
  </w:style>
  <w:style w:type="paragraph" w:styleId="Intestazione">
    <w:name w:val="header"/>
    <w:basedOn w:val="Normale"/>
    <w:link w:val="IntestazioneCarattere"/>
    <w:uiPriority w:val="99"/>
    <w:unhideWhenUsed/>
    <w:rsid w:val="0091177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1177C"/>
  </w:style>
  <w:style w:type="paragraph" w:styleId="Pidipagina">
    <w:name w:val="footer"/>
    <w:basedOn w:val="Normale"/>
    <w:link w:val="PidipaginaCarattere"/>
    <w:uiPriority w:val="99"/>
    <w:unhideWhenUsed/>
    <w:rsid w:val="0091177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1177C"/>
  </w:style>
  <w:style w:type="paragraph" w:customStyle="1" w:styleId="gmail-western">
    <w:name w:val="gmail-western"/>
    <w:basedOn w:val="Normale"/>
    <w:rsid w:val="00173CA4"/>
    <w:pPr>
      <w:spacing w:before="100" w:beforeAutospacing="1" w:after="100" w:afterAutospacing="1" w:line="240" w:lineRule="auto"/>
    </w:pPr>
    <w:rPr>
      <w:rFonts w:ascii="Aptos" w:hAnsi="Aptos" w:cs="Aptos"/>
      <w:kern w:val="0"/>
      <w:sz w:val="24"/>
      <w:szCs w:val="24"/>
      <w:lang w:eastAsia="it-IT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2216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13</Pages>
  <Words>1241</Words>
  <Characters>7079</Characters>
  <Application>Microsoft Office Word</Application>
  <DocSecurity>0</DocSecurity>
  <Lines>58</Lines>
  <Paragraphs>16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Alessandra Cecchini</dc:creator>
  <cp:keywords/>
  <dc:description/>
  <cp:lastModifiedBy>Maurizio Mazzon</cp:lastModifiedBy>
  <cp:revision>2</cp:revision>
  <dcterms:created xsi:type="dcterms:W3CDTF">2025-02-03T10:06:00Z</dcterms:created>
  <dcterms:modified xsi:type="dcterms:W3CDTF">2025-02-03T10:06:00Z</dcterms:modified>
</cp:coreProperties>
</file>